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88" w:rsidRDefault="00387275" w:rsidP="00356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Русский </w:t>
      </w:r>
      <w:r w:rsidR="005F0C88" w:rsidRPr="003542D9">
        <w:rPr>
          <w:rFonts w:ascii="Times New Roman" w:hAnsi="Times New Roman" w:cs="Times New Roman"/>
          <w:b/>
          <w:sz w:val="32"/>
          <w:szCs w:val="32"/>
        </w:rPr>
        <w:t xml:space="preserve"> язык</w:t>
      </w:r>
    </w:p>
    <w:p w:rsidR="00733F59" w:rsidRDefault="00733F59" w:rsidP="00733F59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Родной (русс</w:t>
      </w:r>
      <w:r w:rsidR="00180D7A">
        <w:rPr>
          <w:rFonts w:ascii="Times New Roman" w:eastAsia="Calibri" w:hAnsi="Times New Roman" w:cs="Times New Roman"/>
          <w:sz w:val="28"/>
          <w:szCs w:val="28"/>
        </w:rPr>
        <w:t>кий) язык является обязательным предметом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сдачи государственной итоговой аттестации, его результаты позволяют оценить уровень освоения образовательного стандарта для получения аттестата о среднем (полном) общем образовании выпускниками организаций общего образования. </w:t>
      </w:r>
    </w:p>
    <w:p w:rsidR="00473F0C" w:rsidRDefault="00473F0C" w:rsidP="0047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участников ЕГЭ 2013 года</w:t>
      </w:r>
    </w:p>
    <w:p w:rsidR="00473F0C" w:rsidRDefault="00473F0C" w:rsidP="005A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:rsidR="00E94A19" w:rsidRDefault="00387275" w:rsidP="005A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едином государственном</w:t>
      </w:r>
      <w:r w:rsidR="00C36BE0" w:rsidRPr="009A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543AA4">
        <w:rPr>
          <w:rFonts w:ascii="Times New Roman" w:hAnsi="Times New Roman" w:cs="Times New Roman"/>
          <w:sz w:val="28"/>
          <w:szCs w:val="28"/>
        </w:rPr>
        <w:t xml:space="preserve">кзамене по русскому языку, проводимом в </w:t>
      </w:r>
      <w:r w:rsidR="00271DB7">
        <w:rPr>
          <w:rFonts w:ascii="Times New Roman" w:hAnsi="Times New Roman" w:cs="Times New Roman"/>
          <w:sz w:val="28"/>
          <w:szCs w:val="28"/>
        </w:rPr>
        <w:t>2 периода (основной и дополнительный),</w:t>
      </w:r>
      <w:r w:rsidR="00C36BE0" w:rsidRPr="009A5F84">
        <w:rPr>
          <w:rFonts w:ascii="Times New Roman" w:hAnsi="Times New Roman" w:cs="Times New Roman"/>
          <w:sz w:val="28"/>
          <w:szCs w:val="28"/>
        </w:rPr>
        <w:t xml:space="preserve"> </w:t>
      </w:r>
      <w:r w:rsidR="00356B85">
        <w:rPr>
          <w:rFonts w:ascii="Times New Roman" w:hAnsi="Times New Roman" w:cs="Times New Roman"/>
          <w:sz w:val="28"/>
          <w:szCs w:val="28"/>
        </w:rPr>
        <w:t>участвовали</w:t>
      </w:r>
      <w:r w:rsidR="00C3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3166</w:t>
      </w:r>
      <w:r w:rsidR="009825F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4A19">
        <w:rPr>
          <w:rFonts w:ascii="Times New Roman" w:hAnsi="Times New Roman" w:cs="Times New Roman"/>
          <w:sz w:val="28"/>
          <w:szCs w:val="28"/>
        </w:rPr>
        <w:t>:</w:t>
      </w:r>
    </w:p>
    <w:p w:rsidR="00E94A19" w:rsidRDefault="00E94A19" w:rsidP="005A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- 2615 выпускников организаций общего образования;</w:t>
      </w:r>
    </w:p>
    <w:p w:rsidR="00E94A19" w:rsidRDefault="00E94A19" w:rsidP="005A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5F3">
        <w:rPr>
          <w:rFonts w:ascii="Times New Roman" w:hAnsi="Times New Roman" w:cs="Times New Roman"/>
          <w:sz w:val="28"/>
          <w:szCs w:val="28"/>
        </w:rPr>
        <w:t xml:space="preserve"> 528 учащихся </w:t>
      </w:r>
      <w:r>
        <w:rPr>
          <w:rFonts w:ascii="Times New Roman" w:hAnsi="Times New Roman" w:cs="Times New Roman"/>
          <w:sz w:val="28"/>
          <w:szCs w:val="28"/>
        </w:rPr>
        <w:t>организаций профессионального образования;</w:t>
      </w:r>
    </w:p>
    <w:p w:rsidR="00794710" w:rsidRDefault="00E94A19" w:rsidP="005A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выпускника</w:t>
      </w:r>
      <w:r w:rsidR="00387275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шлых лет и иностранные граждане</w:t>
      </w:r>
      <w:r w:rsidR="00C36BE0" w:rsidRPr="009A5F84">
        <w:rPr>
          <w:rFonts w:ascii="Times New Roman" w:hAnsi="Times New Roman" w:cs="Times New Roman"/>
          <w:sz w:val="28"/>
          <w:szCs w:val="28"/>
        </w:rPr>
        <w:t>.</w:t>
      </w:r>
    </w:p>
    <w:p w:rsidR="00E94A19" w:rsidRDefault="00E94A19" w:rsidP="00E94A19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D37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Таблица №1</w:t>
      </w:r>
    </w:p>
    <w:tbl>
      <w:tblPr>
        <w:tblStyle w:val="aa"/>
        <w:tblW w:w="9232" w:type="dxa"/>
        <w:jc w:val="center"/>
        <w:tblInd w:w="-612" w:type="dxa"/>
        <w:tblLayout w:type="fixed"/>
        <w:tblLook w:val="04A0" w:firstRow="1" w:lastRow="0" w:firstColumn="1" w:lastColumn="0" w:noHBand="0" w:noVBand="1"/>
      </w:tblPr>
      <w:tblGrid>
        <w:gridCol w:w="4307"/>
        <w:gridCol w:w="1429"/>
        <w:gridCol w:w="2248"/>
        <w:gridCol w:w="1248"/>
      </w:tblGrid>
      <w:tr w:rsidR="00E94A19" w:rsidRPr="00473F0C" w:rsidTr="005A33FB">
        <w:trPr>
          <w:jc w:val="center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9" w:rsidRPr="00473F0C" w:rsidRDefault="00E94A19" w:rsidP="00E94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9" w:rsidRPr="00473F0C" w:rsidRDefault="00E94A19" w:rsidP="005A33FB">
            <w:pPr>
              <w:ind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9" w:rsidRPr="00473F0C" w:rsidRDefault="00E94A19" w:rsidP="00E94A19">
            <w:pPr>
              <w:tabs>
                <w:tab w:val="left" w:pos="2684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период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9" w:rsidRPr="00473F0C" w:rsidRDefault="00E94A19" w:rsidP="00E94A19">
            <w:pPr>
              <w:tabs>
                <w:tab w:val="left" w:pos="2684"/>
              </w:tabs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94A19" w:rsidRPr="00473F0C" w:rsidTr="005A33FB">
        <w:trPr>
          <w:jc w:val="center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9" w:rsidRPr="00473F0C" w:rsidRDefault="00E94A19" w:rsidP="005A33FB">
            <w:pPr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proofErr w:type="gramStart"/>
            <w:r w:rsidR="005A33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proofErr w:type="gramEnd"/>
            <w:r w:rsidRPr="00473F0C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E94A19" w:rsidP="00E9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>2607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577A9E" w:rsidP="00E9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473F0C" w:rsidP="00577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2615</w:t>
            </w:r>
          </w:p>
        </w:tc>
      </w:tr>
      <w:tr w:rsidR="00E94A19" w:rsidRPr="00473F0C" w:rsidTr="005A33FB">
        <w:trPr>
          <w:jc w:val="center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9" w:rsidRPr="00473F0C" w:rsidRDefault="00E94A19" w:rsidP="005A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="005A33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>ся СПО/НПО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E94A19" w:rsidP="00E9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E94A19" w:rsidP="00E9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E94A19" w:rsidP="00E9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</w:p>
        </w:tc>
      </w:tr>
      <w:tr w:rsidR="00E94A19" w:rsidRPr="00473F0C" w:rsidTr="005A33FB">
        <w:trPr>
          <w:jc w:val="center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9" w:rsidRPr="00473F0C" w:rsidRDefault="00E94A19" w:rsidP="005A33FB">
            <w:pPr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r w:rsidR="005A33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 xml:space="preserve"> прошлых лет</w:t>
            </w:r>
            <w:r w:rsidR="005A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>/Граждан иностранных государств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E94A19" w:rsidP="00E9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577A9E" w:rsidP="00E9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E94A19" w:rsidP="00E9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94A19" w:rsidRPr="00473F0C" w:rsidTr="005A33FB">
        <w:trPr>
          <w:jc w:val="center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9" w:rsidRPr="00473F0C" w:rsidRDefault="00FD03D9" w:rsidP="00E94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E94A19" w:rsidP="00E9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b/>
                <w:sz w:val="28"/>
                <w:szCs w:val="28"/>
              </w:rPr>
              <w:t>3114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E94A19" w:rsidP="00E9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19" w:rsidRPr="00473F0C" w:rsidRDefault="00E94A19" w:rsidP="00E9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F0C">
              <w:rPr>
                <w:rFonts w:ascii="Times New Roman" w:hAnsi="Times New Roman" w:cs="Times New Roman"/>
                <w:b/>
                <w:sz w:val="28"/>
                <w:szCs w:val="28"/>
              </w:rPr>
              <w:t>3166</w:t>
            </w:r>
          </w:p>
        </w:tc>
      </w:tr>
    </w:tbl>
    <w:p w:rsidR="00577A9E" w:rsidRPr="005A33FB" w:rsidRDefault="00577A9E" w:rsidP="003B696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MT" w:eastAsia="Times New Roman" w:hAnsi="TimesNewRomanPSMT" w:cs="TimesNewRomanPSMT"/>
          <w:b/>
          <w:sz w:val="16"/>
          <w:szCs w:val="16"/>
          <w:lang w:eastAsia="ru-RU"/>
        </w:rPr>
      </w:pPr>
    </w:p>
    <w:p w:rsidR="003B6969" w:rsidRPr="003B6969" w:rsidRDefault="003B6969" w:rsidP="003B696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3B6969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Распределение участников экзамена</w:t>
      </w:r>
    </w:p>
    <w:p w:rsidR="00666212" w:rsidRDefault="003B6969" w:rsidP="005A33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 w:rsidRPr="003B6969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по административно-территориальным единицам в 2012-2013 гг.</w:t>
      </w:r>
      <w:r w:rsidR="00666212" w:rsidRPr="00666212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</w:t>
      </w:r>
    </w:p>
    <w:p w:rsidR="009825F3" w:rsidRDefault="00666212" w:rsidP="005A33FB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По сравнению с прошлым годом количество участников ЕГЭ по русскому языку выросло на 363 выпускника</w:t>
      </w: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. </w:t>
      </w:r>
      <w:r w:rsidRPr="006662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 региональном распределении наибольшее количество участников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ЕГЭ - выпускники организаций образования г. Тирасполя, наименьшее – выпускники ОО г. Каменки и Каменского района. </w:t>
      </w:r>
    </w:p>
    <w:p w:rsidR="005A33FB" w:rsidRPr="00AD3716" w:rsidRDefault="005A33FB" w:rsidP="005A33FB">
      <w:pPr>
        <w:shd w:val="clear" w:color="auto" w:fill="FFFFFF"/>
        <w:spacing w:after="0" w:line="285" w:lineRule="atLeast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D371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Таблица №2</w:t>
      </w:r>
    </w:p>
    <w:tbl>
      <w:tblPr>
        <w:tblW w:w="102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1012"/>
        <w:gridCol w:w="992"/>
        <w:gridCol w:w="851"/>
        <w:gridCol w:w="962"/>
        <w:gridCol w:w="900"/>
        <w:gridCol w:w="973"/>
      </w:tblGrid>
      <w:tr w:rsidR="005A33FB" w:rsidRPr="00DD6FF7" w:rsidTr="005A33FB">
        <w:trPr>
          <w:trHeight w:val="213"/>
        </w:trPr>
        <w:tc>
          <w:tcPr>
            <w:tcW w:w="4515" w:type="dxa"/>
            <w:vMerge w:val="restart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</w:p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Город/район</w:t>
            </w:r>
          </w:p>
        </w:tc>
        <w:tc>
          <w:tcPr>
            <w:tcW w:w="5690" w:type="dxa"/>
            <w:gridSpan w:val="6"/>
            <w:tcBorders>
              <w:right w:val="single" w:sz="4" w:space="0" w:color="auto"/>
            </w:tcBorders>
          </w:tcPr>
          <w:p w:rsidR="005A33FB" w:rsidRPr="008C5F64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ru-RU"/>
              </w:rPr>
              <w:t>Участники ЕГЭ</w:t>
            </w:r>
          </w:p>
        </w:tc>
      </w:tr>
      <w:tr w:rsidR="005A33FB" w:rsidRPr="00DD6FF7" w:rsidTr="005A33FB">
        <w:trPr>
          <w:trHeight w:val="396"/>
        </w:trPr>
        <w:tc>
          <w:tcPr>
            <w:tcW w:w="4515" w:type="dxa"/>
            <w:vMerge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2013</w:t>
            </w: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ОПО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3FB" w:rsidRPr="00180D7A" w:rsidRDefault="005A33FB" w:rsidP="00393598">
            <w:pPr>
              <w:tabs>
                <w:tab w:val="left" w:pos="421"/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8C5F64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2012</w:t>
            </w: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 xml:space="preserve">г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3FB" w:rsidRPr="008C5F64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ОПО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Бендеры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851" w:type="dxa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35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5A33FB">
            <w:pPr>
              <w:autoSpaceDE w:val="0"/>
              <w:autoSpaceDN w:val="0"/>
              <w:adjustRightInd w:val="0"/>
              <w:spacing w:after="0" w:line="240" w:lineRule="auto"/>
              <w:ind w:right="-178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Григориополь,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Григориопольский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</w:t>
            </w: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-</w:t>
            </w: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51" w:type="dxa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Дубоссары,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Дубоссарский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51" w:type="dxa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29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Каменка,</w:t>
            </w: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Каменский район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18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Рыбница,</w:t>
            </w:r>
            <w:r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Рыбницкий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51" w:type="dxa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30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г. Тирасполь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51" w:type="dxa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85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Слободзея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Слободзейский</w:t>
            </w:r>
            <w:proofErr w:type="spellEnd"/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51" w:type="dxa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35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Выпускники прошлых лет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</w:tcPr>
          <w:p w:rsidR="005A33FB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A33FB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Всего (</w:t>
            </w:r>
            <w:r w:rsidRPr="005D1AAF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основной</w:t>
            </w: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 xml:space="preserve">  период)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877560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val="en-US" w:eastAsia="ru-RU"/>
              </w:rPr>
              <w:t>3114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851" w:type="dxa"/>
          </w:tcPr>
          <w:p w:rsidR="005A33FB" w:rsidRPr="00F87FFE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A33FB" w:rsidRPr="00877560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877560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877560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237</w:t>
            </w:r>
          </w:p>
        </w:tc>
      </w:tr>
      <w:tr w:rsidR="005A33FB" w:rsidRPr="00DD6FF7" w:rsidTr="005A33FB">
        <w:tc>
          <w:tcPr>
            <w:tcW w:w="10205" w:type="dxa"/>
            <w:gridSpan w:val="7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Дополнительный период</w:t>
            </w:r>
            <w:r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F87FFE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2013</w:t>
            </w: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851" w:type="dxa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ОПО</w:t>
            </w:r>
          </w:p>
        </w:tc>
        <w:tc>
          <w:tcPr>
            <w:tcW w:w="2835" w:type="dxa"/>
            <w:gridSpan w:val="3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sz w:val="26"/>
                <w:szCs w:val="26"/>
                <w:lang w:eastAsia="ru-RU"/>
              </w:rPr>
              <w:t>иностранные граждане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F87FFE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B9251E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5A33FB" w:rsidRPr="00B9251E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B9251E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35" w:type="dxa"/>
            <w:gridSpan w:val="3"/>
          </w:tcPr>
          <w:p w:rsidR="005A33FB" w:rsidRPr="00DD6FF7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5A33FB" w:rsidRPr="00DD6FF7" w:rsidTr="005A33FB">
        <w:tc>
          <w:tcPr>
            <w:tcW w:w="4515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</w:pPr>
            <w:r w:rsidRPr="005D1AAF">
              <w:rPr>
                <w:rFonts w:ascii="TimesNewRomanPSMT" w:eastAsia="Times New Roman" w:hAnsi="TimesNewRomanPSMT" w:cs="TimesNewRomanPSMT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5A33FB" w:rsidRPr="00180D7A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 w:rsidRPr="00180D7A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3FB" w:rsidRPr="00A24D19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val="en-US" w:eastAsia="ru-RU"/>
              </w:rPr>
              <w:t>26</w:t>
            </w: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 xml:space="preserve">30 </w:t>
            </w:r>
            <w:r w:rsidRPr="00A24D19"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51" w:type="dxa"/>
          </w:tcPr>
          <w:p w:rsidR="005A33FB" w:rsidRPr="005D1AAF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2835" w:type="dxa"/>
            <w:gridSpan w:val="3"/>
          </w:tcPr>
          <w:p w:rsidR="005A33FB" w:rsidRPr="00877560" w:rsidRDefault="005A33FB" w:rsidP="0039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NewRomanPSMT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5A33FB" w:rsidRDefault="005A33FB" w:rsidP="005A33FB">
      <w:pPr>
        <w:shd w:val="clear" w:color="auto" w:fill="FFFFFF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>От общего количества участников 16,6</w:t>
      </w:r>
      <w:r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sym w:font="Symbol" w:char="F025"/>
      </w:r>
      <w:r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составляют выпускники учреждений начального и среднего профессионального образования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(в 2012 г - 8,4%), около 0,7 </w:t>
      </w:r>
      <w:r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sym w:font="Symbol" w:char="F025"/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-</w:t>
      </w:r>
      <w:r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выпускники прошлых лет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и иностранные граждане</w:t>
      </w:r>
      <w:r w:rsidRPr="00DD6FF7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Процент неявившихся на ЕГЭ по русскому языку составляет 3%. </w:t>
      </w:r>
    </w:p>
    <w:p w:rsidR="00AD3716" w:rsidRDefault="009825F3" w:rsidP="00AD3716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</w:t>
      </w:r>
      <w:r w:rsidR="008328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з заявленных в дополнительный период 56 выпускников экзамен сдавали 52 выпускника</w:t>
      </w:r>
      <w:r w:rsidR="008C5F6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(1,6%)</w:t>
      </w:r>
      <w:r w:rsidR="006A280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из которых 9 -  выпускники нынешнего года, 36 – представители организаций профессионального образования и 7 </w:t>
      </w:r>
      <w:r w:rsidR="006A2803" w:rsidRPr="006A280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иностранные граждане</w:t>
      </w:r>
      <w:r w:rsidR="008C5F6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 В 2012 г. в дополнительны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е сроки сдавали ЕГЭ по русскому</w:t>
      </w:r>
      <w:r w:rsidR="008C5F6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21 выпускник</w:t>
      </w:r>
      <w:r w:rsidR="008328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="00AD3716" w:rsidRPr="00AD3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A2803" w:rsidRPr="005A33FB" w:rsidRDefault="006A2803" w:rsidP="00AD3716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F509D6" w:rsidRPr="008701AF" w:rsidRDefault="00F509D6" w:rsidP="00F509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509D6">
        <w:rPr>
          <w:rFonts w:ascii="Times New Roman" w:hAnsi="Times New Roman" w:cs="Times New Roman"/>
          <w:b/>
          <w:sz w:val="28"/>
          <w:szCs w:val="28"/>
        </w:rPr>
        <w:t>Общая характеристика контрольных измерительных мате</w:t>
      </w:r>
      <w:r>
        <w:rPr>
          <w:rFonts w:ascii="Times New Roman" w:hAnsi="Times New Roman" w:cs="Times New Roman"/>
          <w:b/>
          <w:sz w:val="28"/>
          <w:szCs w:val="28"/>
        </w:rPr>
        <w:t>ри</w:t>
      </w:r>
      <w:r w:rsidRPr="00F509D6">
        <w:rPr>
          <w:rFonts w:ascii="Times New Roman" w:hAnsi="Times New Roman" w:cs="Times New Roman"/>
          <w:b/>
          <w:sz w:val="28"/>
          <w:szCs w:val="28"/>
        </w:rPr>
        <w:t>алов</w:t>
      </w:r>
      <w:r w:rsidRPr="00F509D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для проведения единого государственного</w:t>
      </w:r>
      <w:r w:rsidRPr="008701A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экзамена 201</w:t>
      </w:r>
      <w:r w:rsidRPr="009A6D64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Pr="008701A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года</w:t>
      </w:r>
    </w:p>
    <w:p w:rsidR="00863030" w:rsidRDefault="00863030" w:rsidP="00AD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6B17CA">
        <w:rPr>
          <w:rFonts w:ascii="TimesNewRomanPSMT" w:hAnsi="TimesNewRomanPSMT" w:cs="TimesNewRomanPSMT"/>
          <w:sz w:val="28"/>
          <w:szCs w:val="28"/>
        </w:rPr>
        <w:t xml:space="preserve">Задания </w:t>
      </w:r>
      <w:r w:rsidRPr="00743E92">
        <w:rPr>
          <w:rFonts w:ascii="TimesNewRomanPSMT" w:hAnsi="TimesNewRomanPSMT" w:cs="TimesNewRomanPSMT"/>
          <w:sz w:val="28"/>
          <w:szCs w:val="28"/>
        </w:rPr>
        <w:t>экзаменационного теста по русскому языку различны по способам предъявлени</w:t>
      </w:r>
      <w:r w:rsidR="00743E92">
        <w:rPr>
          <w:rFonts w:ascii="TimesNewRomanPSMT" w:hAnsi="TimesNewRomanPSMT" w:cs="TimesNewRomanPSMT"/>
          <w:sz w:val="28"/>
          <w:szCs w:val="28"/>
        </w:rPr>
        <w:t>я языкового материала (таблица 1</w:t>
      </w:r>
      <w:r w:rsidRPr="00743E92">
        <w:rPr>
          <w:rFonts w:ascii="TimesNewRomanPSMT" w:hAnsi="TimesNewRomanPSMT" w:cs="TimesNewRomanPSMT"/>
          <w:sz w:val="28"/>
          <w:szCs w:val="28"/>
        </w:rPr>
        <w:t xml:space="preserve">). </w:t>
      </w:r>
      <w:proofErr w:type="gramStart"/>
      <w:r w:rsidRPr="00743E92">
        <w:rPr>
          <w:rFonts w:ascii="TimesNewRomanPSMT" w:hAnsi="TimesNewRomanPSMT" w:cs="TimesNewRomanPSMT"/>
          <w:sz w:val="28"/>
          <w:szCs w:val="28"/>
        </w:rPr>
        <w:t>Экзаменуемый</w:t>
      </w:r>
      <w:proofErr w:type="gramEnd"/>
      <w:r w:rsidRPr="00743E92">
        <w:rPr>
          <w:rFonts w:ascii="TimesNewRomanPSMT" w:hAnsi="TimesNewRomanPSMT" w:cs="TimesNewRomanPSMT"/>
          <w:sz w:val="28"/>
          <w:szCs w:val="28"/>
        </w:rPr>
        <w:t xml:space="preserve"> работает с отобранным языковым материалом, представленным в виде отдельных слов, словосочетаний или предложений; с языковыми явлениями, предъявленными в тексте; создает собственное письменное монологическое высказывание.</w:t>
      </w:r>
      <w:r w:rsidR="004F015D" w:rsidRPr="004F015D">
        <w:rPr>
          <w:rFonts w:ascii="TimesNewRomanPSMT" w:hAnsi="TimesNewRomanPSMT" w:cs="TimesNewRomanPSMT"/>
          <w:sz w:val="28"/>
          <w:szCs w:val="28"/>
        </w:rPr>
        <w:t xml:space="preserve"> </w:t>
      </w:r>
      <w:r w:rsidR="004F015D" w:rsidRPr="00FD03D9">
        <w:rPr>
          <w:rFonts w:ascii="TimesNewRomanPSMT" w:hAnsi="TimesNewRomanPSMT" w:cs="TimesNewRomanPSMT"/>
          <w:sz w:val="28"/>
          <w:szCs w:val="28"/>
        </w:rPr>
        <w:t xml:space="preserve">За верное выполнение всех заданий экзаменационной работы можно получить максимально </w:t>
      </w:r>
      <w:r w:rsidR="004F015D" w:rsidRPr="004F015D">
        <w:rPr>
          <w:rFonts w:ascii="TimesNewRomanPSMT" w:hAnsi="TimesNewRomanPSMT" w:cs="TimesNewRomanPSMT"/>
          <w:b/>
          <w:i/>
          <w:sz w:val="28"/>
          <w:szCs w:val="28"/>
        </w:rPr>
        <w:t>64 первичных балла</w:t>
      </w:r>
      <w:r w:rsidR="004F015D" w:rsidRPr="00FD03D9">
        <w:rPr>
          <w:rFonts w:ascii="TimesNewRomanPSMT" w:hAnsi="TimesNewRomanPSMT" w:cs="TimesNewRomanPSMT"/>
          <w:sz w:val="28"/>
          <w:szCs w:val="28"/>
        </w:rPr>
        <w:t>.</w:t>
      </w:r>
    </w:p>
    <w:p w:rsidR="00743E92" w:rsidRPr="00F16566" w:rsidRDefault="004F015D" w:rsidP="00743E92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NewRomanPSMT" w:hAnsi="TimesNewRomanPSMT" w:cs="TimesNewRomanPSMT"/>
          <w:b/>
          <w:sz w:val="26"/>
          <w:szCs w:val="26"/>
        </w:rPr>
      </w:pPr>
      <w:r w:rsidRPr="00F16566">
        <w:rPr>
          <w:rFonts w:ascii="TimesNewRomanPSMT" w:hAnsi="TimesNewRomanPSMT" w:cs="TimesNewRomanPSMT"/>
          <w:b/>
          <w:sz w:val="26"/>
          <w:szCs w:val="26"/>
        </w:rPr>
        <w:t xml:space="preserve">Таблица </w:t>
      </w:r>
      <w:r w:rsidR="00F16566">
        <w:rPr>
          <w:rFonts w:ascii="TimesNewRomanPSMT" w:hAnsi="TimesNewRomanPSMT" w:cs="TimesNewRomanPSMT"/>
          <w:b/>
          <w:sz w:val="26"/>
          <w:szCs w:val="26"/>
        </w:rPr>
        <w:t xml:space="preserve">№ </w:t>
      </w:r>
      <w:r w:rsidRPr="00F16566">
        <w:rPr>
          <w:rFonts w:ascii="TimesNewRomanPSMT" w:hAnsi="TimesNewRomanPSMT" w:cs="TimesNewRomanPSMT"/>
          <w:b/>
          <w:sz w:val="26"/>
          <w:szCs w:val="26"/>
        </w:rPr>
        <w:t>3</w:t>
      </w:r>
    </w:p>
    <w:tbl>
      <w:tblPr>
        <w:tblStyle w:val="aa"/>
        <w:tblW w:w="102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8"/>
        <w:gridCol w:w="1128"/>
        <w:gridCol w:w="1743"/>
        <w:gridCol w:w="3971"/>
      </w:tblGrid>
      <w:tr w:rsidR="00743E92" w:rsidRPr="00FD03D9" w:rsidTr="00AD3716">
        <w:tc>
          <w:tcPr>
            <w:tcW w:w="3408" w:type="dxa"/>
          </w:tcPr>
          <w:p w:rsidR="00743E92" w:rsidRPr="00AD3716" w:rsidRDefault="00743E92" w:rsidP="00577A9E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577A9E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Виды работы</w:t>
            </w:r>
          </w:p>
          <w:p w:rsidR="00743E92" w:rsidRPr="00AD3716" w:rsidRDefault="00743E92" w:rsidP="00577A9E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с языковым</w:t>
            </w:r>
          </w:p>
          <w:p w:rsidR="00743E92" w:rsidRPr="00AD3716" w:rsidRDefault="00743E92" w:rsidP="00577A9E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материалом</w:t>
            </w:r>
          </w:p>
        </w:tc>
        <w:tc>
          <w:tcPr>
            <w:tcW w:w="1128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Число</w:t>
            </w: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заданий</w:t>
            </w:r>
          </w:p>
        </w:tc>
        <w:tc>
          <w:tcPr>
            <w:tcW w:w="1743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Максимальный</w:t>
            </w: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 xml:space="preserve">первичный </w:t>
            </w: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балл</w:t>
            </w: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3971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Процент максимального первичного балла за выполнение заданий, предусматривающих различные виды работы с языковым материалом, от максимального первичного балла за всю работу, равного 64 баллам</w:t>
            </w:r>
          </w:p>
        </w:tc>
      </w:tr>
      <w:tr w:rsidR="00743E92" w:rsidRPr="00FD03D9" w:rsidTr="00AD3716">
        <w:tc>
          <w:tcPr>
            <w:tcW w:w="3408" w:type="dxa"/>
          </w:tcPr>
          <w:p w:rsidR="00743E92" w:rsidRPr="00AD3716" w:rsidRDefault="00743E92" w:rsidP="00577A9E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Работа с отобранным языковым материалом, представленным в виде отдельных слов, словосочетаний или предложений</w:t>
            </w:r>
          </w:p>
        </w:tc>
        <w:tc>
          <w:tcPr>
            <w:tcW w:w="1128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21</w:t>
            </w: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(А1–А5,</w:t>
            </w:r>
            <w:proofErr w:type="gramEnd"/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А12–А27)</w:t>
            </w:r>
            <w:proofErr w:type="gramEnd"/>
          </w:p>
        </w:tc>
        <w:tc>
          <w:tcPr>
            <w:tcW w:w="1743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21</w:t>
            </w:r>
          </w:p>
        </w:tc>
        <w:tc>
          <w:tcPr>
            <w:tcW w:w="3971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33%</w:t>
            </w:r>
          </w:p>
        </w:tc>
      </w:tr>
      <w:tr w:rsidR="00743E92" w:rsidRPr="00FD03D9" w:rsidTr="00AD3716">
        <w:tc>
          <w:tcPr>
            <w:tcW w:w="3408" w:type="dxa"/>
          </w:tcPr>
          <w:p w:rsidR="00743E92" w:rsidRPr="00AD3716" w:rsidRDefault="00743E92" w:rsidP="00577A9E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Работа с языковыми явлениями, предъявленными в тексте</w:t>
            </w:r>
          </w:p>
        </w:tc>
        <w:tc>
          <w:tcPr>
            <w:tcW w:w="1128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17</w:t>
            </w: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А6–А11,</w:t>
            </w: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А28–А30,</w:t>
            </w: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gramStart"/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В1–В8)</w:t>
            </w:r>
            <w:proofErr w:type="gramEnd"/>
          </w:p>
        </w:tc>
        <w:tc>
          <w:tcPr>
            <w:tcW w:w="1743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20</w:t>
            </w:r>
          </w:p>
        </w:tc>
        <w:tc>
          <w:tcPr>
            <w:tcW w:w="3971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3%</w:t>
            </w:r>
          </w:p>
        </w:tc>
      </w:tr>
      <w:tr w:rsidR="00743E92" w:rsidRPr="00FD03D9" w:rsidTr="00AD3716">
        <w:tc>
          <w:tcPr>
            <w:tcW w:w="3408" w:type="dxa"/>
          </w:tcPr>
          <w:p w:rsidR="00743E92" w:rsidRPr="00AD3716" w:rsidRDefault="00743E92" w:rsidP="00577A9E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Работа над письменным монологическим высказыванием</w:t>
            </w:r>
          </w:p>
        </w:tc>
        <w:tc>
          <w:tcPr>
            <w:tcW w:w="1128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(С</w:t>
            </w:r>
            <w:proofErr w:type="gramStart"/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1</w:t>
            </w:r>
            <w:proofErr w:type="gramEnd"/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)</w:t>
            </w:r>
          </w:p>
        </w:tc>
        <w:tc>
          <w:tcPr>
            <w:tcW w:w="1743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23</w:t>
            </w:r>
          </w:p>
        </w:tc>
        <w:tc>
          <w:tcPr>
            <w:tcW w:w="3971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743E92" w:rsidRPr="00AD3716" w:rsidRDefault="00743E92" w:rsidP="00A358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36%</w:t>
            </w:r>
          </w:p>
        </w:tc>
      </w:tr>
      <w:tr w:rsidR="00743E92" w:rsidRPr="00FD03D9" w:rsidTr="00AD3716">
        <w:trPr>
          <w:trHeight w:val="70"/>
        </w:trPr>
        <w:tc>
          <w:tcPr>
            <w:tcW w:w="3408" w:type="dxa"/>
          </w:tcPr>
          <w:p w:rsidR="00743E92" w:rsidRPr="00AD3716" w:rsidRDefault="00743E92" w:rsidP="00577A9E">
            <w:pPr>
              <w:autoSpaceDE w:val="0"/>
              <w:autoSpaceDN w:val="0"/>
              <w:adjustRightInd w:val="0"/>
              <w:ind w:left="-84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Итого</w:t>
            </w:r>
          </w:p>
        </w:tc>
        <w:tc>
          <w:tcPr>
            <w:tcW w:w="1128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87" w:right="-115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39</w:t>
            </w:r>
          </w:p>
        </w:tc>
        <w:tc>
          <w:tcPr>
            <w:tcW w:w="1743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64</w:t>
            </w:r>
          </w:p>
        </w:tc>
        <w:tc>
          <w:tcPr>
            <w:tcW w:w="3971" w:type="dxa"/>
          </w:tcPr>
          <w:p w:rsidR="00743E92" w:rsidRPr="00AD3716" w:rsidRDefault="00743E92" w:rsidP="00A358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AD3716">
              <w:rPr>
                <w:rFonts w:ascii="TimesNewRomanPSMT" w:hAnsi="TimesNewRomanPSMT" w:cs="TimesNewRomanPSMT"/>
                <w:sz w:val="26"/>
                <w:szCs w:val="26"/>
              </w:rPr>
              <w:t>100%</w:t>
            </w:r>
          </w:p>
        </w:tc>
      </w:tr>
    </w:tbl>
    <w:p w:rsidR="00FD03D9" w:rsidRPr="00FD03D9" w:rsidRDefault="00FD03D9" w:rsidP="006C2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Часть 1 </w:t>
      </w:r>
      <w:r w:rsidRPr="00FD03D9">
        <w:rPr>
          <w:rFonts w:ascii="TimesNewRomanPSMT" w:hAnsi="TimesNewRomanPSMT" w:cs="TimesNewRomanPSMT"/>
          <w:sz w:val="28"/>
          <w:szCs w:val="28"/>
        </w:rPr>
        <w:t>содержала 30 заданий с выбором ответа (А1–А30). Эти задания проверяли</w:t>
      </w:r>
      <w:r w:rsidR="004F015D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подготовку учащихся по русскому языку на </w:t>
      </w: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базовом уровне </w:t>
      </w:r>
      <w:r w:rsidR="004F015D">
        <w:rPr>
          <w:rFonts w:ascii="TimesNewRomanPSMT" w:hAnsi="TimesNewRomanPSMT" w:cs="TimesNewRomanPSMT"/>
          <w:sz w:val="28"/>
          <w:szCs w:val="28"/>
        </w:rPr>
        <w:t>и предназначались преиму</w:t>
      </w:r>
      <w:r w:rsidRPr="00FD03D9">
        <w:rPr>
          <w:rFonts w:ascii="TimesNewRomanPSMT" w:hAnsi="TimesNewRomanPSMT" w:cs="TimesNewRomanPSMT"/>
          <w:sz w:val="28"/>
          <w:szCs w:val="28"/>
        </w:rPr>
        <w:t>щественно для аттестации выпускников средней (полной) школы.</w:t>
      </w:r>
    </w:p>
    <w:p w:rsidR="00FD03D9" w:rsidRPr="00FD03D9" w:rsidRDefault="00FD03D9" w:rsidP="006C2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Часть 2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состояла из 8 заданий с кратким ответом, проверяющих подготовку на </w:t>
      </w:r>
      <w:r w:rsidR="004F015D">
        <w:rPr>
          <w:rFonts w:ascii="TimesNewRomanPS-BoldMT" w:hAnsi="TimesNewRomanPS-BoldMT" w:cs="TimesNewRomanPS-BoldMT"/>
          <w:b/>
          <w:bCs/>
          <w:sz w:val="28"/>
          <w:szCs w:val="28"/>
        </w:rPr>
        <w:t>вы</w:t>
      </w: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>соком уровне</w:t>
      </w:r>
      <w:r w:rsidRPr="00FD03D9">
        <w:rPr>
          <w:rFonts w:ascii="TimesNewRomanPSMT" w:hAnsi="TimesNewRomanPSMT" w:cs="TimesNewRomanPSMT"/>
          <w:sz w:val="28"/>
          <w:szCs w:val="28"/>
        </w:rPr>
        <w:t>.</w:t>
      </w:r>
    </w:p>
    <w:p w:rsidR="00FD03D9" w:rsidRPr="00FD03D9" w:rsidRDefault="00FD03D9" w:rsidP="00577A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MT" w:hAnsi="TimesNewRomanPSMT" w:cs="TimesNewRomanPSMT"/>
          <w:sz w:val="28"/>
          <w:szCs w:val="28"/>
        </w:rPr>
        <w:t>В заданиях второй части работы выпускникам п</w:t>
      </w:r>
      <w:r w:rsidR="00CA4CBB">
        <w:rPr>
          <w:rFonts w:ascii="TimesNewRomanPSMT" w:hAnsi="TimesNewRomanPSMT" w:cs="TimesNewRomanPSMT"/>
          <w:sz w:val="28"/>
          <w:szCs w:val="28"/>
        </w:rPr>
        <w:t>редлагалось самостоятельно сфор</w:t>
      </w:r>
      <w:r w:rsidRPr="00FD03D9">
        <w:rPr>
          <w:rFonts w:ascii="TimesNewRomanPSMT" w:hAnsi="TimesNewRomanPSMT" w:cs="TimesNewRomanPSMT"/>
          <w:sz w:val="28"/>
          <w:szCs w:val="28"/>
        </w:rPr>
        <w:t>мулировать ответ и записать его кратко: в виде слова (сл</w:t>
      </w:r>
      <w:r w:rsidR="00CA4CBB">
        <w:rPr>
          <w:rFonts w:ascii="TimesNewRomanPSMT" w:hAnsi="TimesNewRomanPSMT" w:cs="TimesNewRomanPSMT"/>
          <w:sz w:val="28"/>
          <w:szCs w:val="28"/>
        </w:rPr>
        <w:t>ов) или цифр. Все 8 заданий вто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рой части работы ориентированы на </w:t>
      </w:r>
      <w:r w:rsidRPr="00FD03D9">
        <w:rPr>
          <w:rFonts w:ascii="TimesNewRomanPSMT" w:hAnsi="TimesNewRomanPSMT" w:cs="TimesNewRomanPSMT"/>
          <w:sz w:val="28"/>
          <w:szCs w:val="28"/>
        </w:rPr>
        <w:lastRenderedPageBreak/>
        <w:t xml:space="preserve">языковой, смысловой и </w:t>
      </w:r>
      <w:proofErr w:type="spellStart"/>
      <w:r w:rsidRPr="00FD03D9">
        <w:rPr>
          <w:rFonts w:ascii="TimesNewRomanPSMT" w:hAnsi="TimesNewRomanPSMT" w:cs="TimesNewRomanPSMT"/>
          <w:sz w:val="28"/>
          <w:szCs w:val="28"/>
        </w:rPr>
        <w:t>речеведческий</w:t>
      </w:r>
      <w:proofErr w:type="spellEnd"/>
      <w:r w:rsidRPr="00FD03D9">
        <w:rPr>
          <w:rFonts w:ascii="TimesNewRomanPSMT" w:hAnsi="TimesNewRomanPSMT" w:cs="TimesNewRomanPSMT"/>
          <w:sz w:val="28"/>
          <w:szCs w:val="28"/>
        </w:rPr>
        <w:t xml:space="preserve"> анализ текста,</w:t>
      </w:r>
      <w:r w:rsidR="006C2372" w:rsidRPr="006C2372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на основе которого 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>экзаменуемому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предстояло написать сочинение. От экзаменуемого</w:t>
      </w:r>
      <w:r w:rsidR="00CA4CBB" w:rsidRPr="00CA4C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требовалось найти в тексте примеры языкового явления</w:t>
      </w:r>
      <w:r w:rsidR="00CA4CBB">
        <w:rPr>
          <w:rFonts w:ascii="TimesNewRomanPSMT" w:hAnsi="TimesNewRomanPSMT" w:cs="TimesNewRomanPSMT"/>
          <w:sz w:val="28"/>
          <w:szCs w:val="28"/>
        </w:rPr>
        <w:t xml:space="preserve"> либо назвать термин, соответст</w:t>
      </w:r>
      <w:r w:rsidRPr="00FD03D9">
        <w:rPr>
          <w:rFonts w:ascii="TimesNewRomanPSMT" w:hAnsi="TimesNewRomanPSMT" w:cs="TimesNewRomanPSMT"/>
          <w:sz w:val="28"/>
          <w:szCs w:val="28"/>
        </w:rPr>
        <w:t>вующий данному примеру.</w:t>
      </w:r>
    </w:p>
    <w:p w:rsidR="00FD03D9" w:rsidRPr="00FD03D9" w:rsidRDefault="00FD03D9" w:rsidP="00577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Часть 3 </w:t>
      </w:r>
      <w:r w:rsidRPr="00FD03D9">
        <w:rPr>
          <w:rFonts w:ascii="TimesNewRomanPSMT" w:hAnsi="TimesNewRomanPSMT" w:cs="TimesNewRomanPSMT"/>
          <w:sz w:val="28"/>
          <w:szCs w:val="28"/>
        </w:rPr>
        <w:t>состояла из одного задания с развернутым ответом: выпускникам нужно</w:t>
      </w:r>
      <w:r w:rsidR="00577A9E">
        <w:rPr>
          <w:rFonts w:ascii="TimesNewRomanPSMT" w:hAnsi="TimesNewRomanPSMT" w:cs="TimesNewRomanPSMT"/>
          <w:sz w:val="28"/>
          <w:szCs w:val="28"/>
        </w:rPr>
        <w:t xml:space="preserve"> </w:t>
      </w:r>
      <w:r w:rsidRPr="00FD03D9">
        <w:rPr>
          <w:rFonts w:ascii="TimesNewRomanPSMT" w:hAnsi="TimesNewRomanPSMT" w:cs="TimesNewRomanPSMT"/>
          <w:sz w:val="28"/>
          <w:szCs w:val="28"/>
        </w:rPr>
        <w:t>было написать сочинение-рассуждение на основе пред</w:t>
      </w:r>
      <w:r w:rsidR="004F015D">
        <w:rPr>
          <w:rFonts w:ascii="TimesNewRomanPSMT" w:hAnsi="TimesNewRomanPSMT" w:cs="TimesNewRomanPSMT"/>
          <w:sz w:val="28"/>
          <w:szCs w:val="28"/>
        </w:rPr>
        <w:t>ложенного текста. С помощью это</w:t>
      </w:r>
      <w:r w:rsidRPr="00FD03D9">
        <w:rPr>
          <w:rFonts w:ascii="TimesNewRomanPSMT" w:hAnsi="TimesNewRomanPSMT" w:cs="TimesNewRomanPSMT"/>
          <w:sz w:val="28"/>
          <w:szCs w:val="28"/>
        </w:rPr>
        <w:t xml:space="preserve">го задания выявлялся уровень </w:t>
      </w:r>
      <w:proofErr w:type="spellStart"/>
      <w:r w:rsidRPr="00FD03D9">
        <w:rPr>
          <w:rFonts w:ascii="TimesNewRomanPSMT" w:hAnsi="TimesNewRomanPSMT" w:cs="TimesNewRomanPSMT"/>
          <w:sz w:val="28"/>
          <w:szCs w:val="28"/>
        </w:rPr>
        <w:t>сформированности</w:t>
      </w:r>
      <w:proofErr w:type="spellEnd"/>
      <w:r w:rsidRPr="00FD03D9">
        <w:rPr>
          <w:rFonts w:ascii="TimesNewRomanPSMT" w:hAnsi="TimesNewRomanPSMT" w:cs="TimesNewRomanPSMT"/>
          <w:sz w:val="28"/>
          <w:szCs w:val="28"/>
        </w:rPr>
        <w:t xml:space="preserve"> рече</w:t>
      </w:r>
      <w:r w:rsidR="00CA4CBB">
        <w:rPr>
          <w:rFonts w:ascii="TimesNewRomanPSMT" w:hAnsi="TimesNewRomanPSMT" w:cs="TimesNewRomanPSMT"/>
          <w:sz w:val="28"/>
          <w:szCs w:val="28"/>
        </w:rPr>
        <w:t>вых умений и навыков, составляю</w:t>
      </w:r>
      <w:r w:rsidRPr="00FD03D9">
        <w:rPr>
          <w:rFonts w:ascii="TimesNewRomanPSMT" w:hAnsi="TimesNewRomanPSMT" w:cs="TimesNewRomanPSMT"/>
          <w:sz w:val="28"/>
          <w:szCs w:val="28"/>
        </w:rPr>
        <w:t>щих основу коммуникативной компетенции учащихся.</w:t>
      </w:r>
    </w:p>
    <w:p w:rsidR="00FD03D9" w:rsidRPr="00FD03D9" w:rsidRDefault="00FD03D9" w:rsidP="006C2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03D9">
        <w:rPr>
          <w:rFonts w:ascii="TimesNewRomanPSMT" w:hAnsi="TimesNewRomanPSMT" w:cs="TimesNewRomanPSMT"/>
          <w:sz w:val="28"/>
          <w:szCs w:val="28"/>
        </w:rPr>
        <w:t>Максимальное количество баллов, которое может получить учащийся, правильно выполнивший задание части</w:t>
      </w:r>
      <w:proofErr w:type="gramStart"/>
      <w:r w:rsidRPr="00FD03D9">
        <w:rPr>
          <w:rFonts w:ascii="TimesNewRomanPSMT" w:hAnsi="TimesNewRomanPSMT" w:cs="TimesNewRomanPSMT"/>
          <w:sz w:val="28"/>
          <w:szCs w:val="28"/>
        </w:rPr>
        <w:t xml:space="preserve"> С</w:t>
      </w:r>
      <w:proofErr w:type="gramEnd"/>
      <w:r w:rsidRPr="00FD03D9">
        <w:rPr>
          <w:rFonts w:ascii="TimesNewRomanPSMT" w:hAnsi="TimesNewRomanPSMT" w:cs="TimesNewRomanPSMT"/>
          <w:sz w:val="28"/>
          <w:szCs w:val="28"/>
        </w:rPr>
        <w:t xml:space="preserve"> работы, – 23 балла.</w:t>
      </w:r>
      <w:r w:rsidR="004F015D" w:rsidRPr="004F015D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43E92" w:rsidRPr="00E94A19" w:rsidRDefault="00863030" w:rsidP="006C2372">
      <w:pPr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43058">
        <w:rPr>
          <w:rFonts w:ascii="TimesNewRomanPSMT" w:hAnsi="TimesNewRomanPSMT" w:cs="TimesNewRomanPSMT"/>
          <w:sz w:val="28"/>
          <w:szCs w:val="28"/>
        </w:rPr>
        <w:t xml:space="preserve">На основе результатов выполнения всех заданий работы определяются </w:t>
      </w:r>
      <w:r w:rsidRPr="004F015D">
        <w:rPr>
          <w:rFonts w:ascii="TimesNewRomanPSMT" w:hAnsi="TimesNewRomanPSMT" w:cs="TimesNewRomanPSMT"/>
          <w:b/>
          <w:i/>
          <w:sz w:val="28"/>
          <w:szCs w:val="28"/>
        </w:rPr>
        <w:t>тестовые баллы по 100-балльной шкале</w:t>
      </w:r>
      <w:r w:rsidRPr="00243058">
        <w:rPr>
          <w:rFonts w:ascii="TimesNewRomanPSMT" w:hAnsi="TimesNewRomanPSMT" w:cs="TimesNewRomanPSMT"/>
          <w:sz w:val="28"/>
          <w:szCs w:val="28"/>
        </w:rPr>
        <w:t xml:space="preserve">, которые используются для государственной (итоговой) аттестации и для поступления в </w:t>
      </w:r>
      <w:proofErr w:type="spellStart"/>
      <w:r w:rsidRPr="00243058">
        <w:rPr>
          <w:rFonts w:ascii="TimesNewRomanPSMT" w:hAnsi="TimesNewRomanPSMT" w:cs="TimesNewRomanPSMT"/>
          <w:sz w:val="28"/>
          <w:szCs w:val="28"/>
        </w:rPr>
        <w:t>ссузы</w:t>
      </w:r>
      <w:proofErr w:type="spellEnd"/>
      <w:r w:rsidRPr="00243058">
        <w:rPr>
          <w:rFonts w:ascii="TimesNewRomanPSMT" w:hAnsi="TimesNewRomanPSMT" w:cs="TimesNewRomanPSMT"/>
          <w:sz w:val="28"/>
          <w:szCs w:val="28"/>
        </w:rPr>
        <w:t xml:space="preserve"> и вузы. Результаты ЕГЭ по русскому языку выставляются в свидетельство о результатах ЕГЭ при условии, что выпускник набрал количество баллов не ниже минимального, установленного Министерством просвещения Приднестровской Молдавской Республики. </w:t>
      </w:r>
    </w:p>
    <w:p w:rsidR="00FA5C0E" w:rsidRPr="00577A9E" w:rsidRDefault="00FA5C0E" w:rsidP="008775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7560" w:rsidRDefault="00877560" w:rsidP="008775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результаты ЕГЭ 2013 года</w:t>
      </w:r>
    </w:p>
    <w:p w:rsidR="00314648" w:rsidRPr="00243058" w:rsidRDefault="00794710" w:rsidP="006C2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58">
        <w:rPr>
          <w:rFonts w:ascii="Times New Roman" w:hAnsi="Times New Roman" w:cs="Times New Roman"/>
          <w:sz w:val="28"/>
          <w:szCs w:val="28"/>
        </w:rPr>
        <w:t xml:space="preserve">Средний тестовый балл участников ЕГЭ 2013 г. составил 58,15 </w:t>
      </w:r>
      <w:r w:rsidR="005240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3058">
        <w:rPr>
          <w:rFonts w:ascii="Times New Roman" w:hAnsi="Times New Roman" w:cs="Times New Roman"/>
          <w:sz w:val="28"/>
          <w:szCs w:val="28"/>
        </w:rPr>
        <w:t xml:space="preserve">(2012 г.– 54,46%). </w:t>
      </w:r>
    </w:p>
    <w:p w:rsidR="00356B85" w:rsidRDefault="00C36BE0" w:rsidP="006C2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58">
        <w:rPr>
          <w:rFonts w:ascii="Times New Roman" w:hAnsi="Times New Roman" w:cs="Times New Roman"/>
          <w:sz w:val="28"/>
          <w:szCs w:val="28"/>
        </w:rPr>
        <w:t>Доля участников ЕГЭ по русскому языку, не преодолевших минималь</w:t>
      </w:r>
      <w:r w:rsidR="00387275" w:rsidRPr="00243058">
        <w:rPr>
          <w:rFonts w:ascii="Times New Roman" w:hAnsi="Times New Roman" w:cs="Times New Roman"/>
          <w:sz w:val="28"/>
          <w:szCs w:val="28"/>
        </w:rPr>
        <w:t xml:space="preserve">ную границу, составила </w:t>
      </w:r>
      <w:r w:rsidR="00577A9E">
        <w:rPr>
          <w:rFonts w:ascii="Times New Roman" w:hAnsi="Times New Roman" w:cs="Times New Roman"/>
          <w:sz w:val="28"/>
          <w:szCs w:val="28"/>
        </w:rPr>
        <w:t xml:space="preserve">4,8 </w:t>
      </w:r>
      <w:r w:rsidRPr="00243058">
        <w:rPr>
          <w:rFonts w:ascii="Times New Roman" w:hAnsi="Times New Roman" w:cs="Times New Roman"/>
          <w:sz w:val="28"/>
          <w:szCs w:val="28"/>
        </w:rPr>
        <w:t>% от общего числа экзаменуемых</w:t>
      </w:r>
      <w:r w:rsidR="00387275" w:rsidRPr="00243058">
        <w:rPr>
          <w:rFonts w:ascii="Times New Roman" w:hAnsi="Times New Roman" w:cs="Times New Roman"/>
          <w:sz w:val="28"/>
          <w:szCs w:val="28"/>
        </w:rPr>
        <w:t xml:space="preserve"> (в 2012 году – </w:t>
      </w:r>
      <w:r w:rsidR="00703C3D">
        <w:rPr>
          <w:rFonts w:ascii="Times New Roman" w:hAnsi="Times New Roman" w:cs="Times New Roman"/>
          <w:sz w:val="28"/>
          <w:szCs w:val="28"/>
        </w:rPr>
        <w:t xml:space="preserve">3,2 </w:t>
      </w:r>
      <w:r w:rsidR="00387275" w:rsidRPr="00243058">
        <w:rPr>
          <w:rFonts w:ascii="Times New Roman" w:hAnsi="Times New Roman" w:cs="Times New Roman"/>
          <w:sz w:val="28"/>
          <w:szCs w:val="28"/>
        </w:rPr>
        <w:t>%). В 2013</w:t>
      </w:r>
      <w:r w:rsidRPr="00243058">
        <w:rPr>
          <w:rFonts w:ascii="Times New Roman" w:hAnsi="Times New Roman" w:cs="Times New Roman"/>
          <w:sz w:val="28"/>
          <w:szCs w:val="28"/>
        </w:rPr>
        <w:t xml:space="preserve"> г. </w:t>
      </w:r>
      <w:r w:rsidR="00387275" w:rsidRPr="00243058">
        <w:rPr>
          <w:rFonts w:ascii="Times New Roman" w:hAnsi="Times New Roman" w:cs="Times New Roman"/>
          <w:sz w:val="28"/>
          <w:szCs w:val="28"/>
        </w:rPr>
        <w:t>575 выпускников (18,16</w:t>
      </w:r>
      <w:r w:rsidR="00356B85" w:rsidRPr="00243058">
        <w:rPr>
          <w:rFonts w:ascii="Times New Roman" w:hAnsi="Times New Roman" w:cs="Times New Roman"/>
          <w:sz w:val="28"/>
          <w:szCs w:val="28"/>
        </w:rPr>
        <w:t>%)</w:t>
      </w:r>
      <w:r w:rsidR="00387275" w:rsidRPr="00243058">
        <w:rPr>
          <w:rFonts w:ascii="Times New Roman" w:hAnsi="Times New Roman" w:cs="Times New Roman"/>
          <w:sz w:val="28"/>
          <w:szCs w:val="28"/>
        </w:rPr>
        <w:t xml:space="preserve"> набрали от 81 до 100 </w:t>
      </w:r>
      <w:r w:rsidR="004F015D">
        <w:rPr>
          <w:rFonts w:ascii="Times New Roman" w:hAnsi="Times New Roman" w:cs="Times New Roman"/>
          <w:sz w:val="28"/>
          <w:szCs w:val="28"/>
        </w:rPr>
        <w:t xml:space="preserve">тестовых </w:t>
      </w:r>
      <w:r w:rsidR="00387275" w:rsidRPr="00243058">
        <w:rPr>
          <w:rFonts w:ascii="Times New Roman" w:hAnsi="Times New Roman" w:cs="Times New Roman"/>
          <w:sz w:val="28"/>
          <w:szCs w:val="28"/>
        </w:rPr>
        <w:t xml:space="preserve">баллов. </w:t>
      </w:r>
    </w:p>
    <w:p w:rsidR="00B864BD" w:rsidRDefault="00356B85" w:rsidP="0024305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F84">
        <w:rPr>
          <w:rFonts w:ascii="Times New Roman" w:hAnsi="Times New Roman" w:cs="Times New Roman"/>
          <w:sz w:val="28"/>
          <w:szCs w:val="28"/>
        </w:rPr>
        <w:t xml:space="preserve">3 выпускника выполнили экзаменационную работу на 100 </w:t>
      </w:r>
      <w:r>
        <w:rPr>
          <w:rFonts w:ascii="Times New Roman" w:hAnsi="Times New Roman" w:cs="Times New Roman"/>
          <w:sz w:val="28"/>
          <w:szCs w:val="28"/>
        </w:rPr>
        <w:t xml:space="preserve">тестовых баллов, что составило 0,10 </w:t>
      </w:r>
      <w:r w:rsidRPr="009A5F84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>экзаменуемых. В 2012</w:t>
      </w:r>
      <w:r w:rsidR="00B864BD">
        <w:rPr>
          <w:rFonts w:ascii="Times New Roman" w:hAnsi="Times New Roman" w:cs="Times New Roman"/>
          <w:sz w:val="28"/>
          <w:szCs w:val="28"/>
        </w:rPr>
        <w:t xml:space="preserve"> г. этот показатель составил 0,29</w:t>
      </w:r>
      <w:r w:rsidRPr="009A5F84">
        <w:rPr>
          <w:rFonts w:ascii="Times New Roman" w:hAnsi="Times New Roman" w:cs="Times New Roman"/>
          <w:sz w:val="28"/>
          <w:szCs w:val="28"/>
        </w:rPr>
        <w:t>%</w:t>
      </w:r>
      <w:r w:rsidR="00B864BD">
        <w:rPr>
          <w:rFonts w:ascii="Times New Roman" w:hAnsi="Times New Roman" w:cs="Times New Roman"/>
          <w:sz w:val="28"/>
          <w:szCs w:val="28"/>
        </w:rPr>
        <w:t xml:space="preserve"> (8 выпускников)</w:t>
      </w:r>
      <w:r w:rsidRPr="009A5F84">
        <w:rPr>
          <w:rFonts w:ascii="Times New Roman" w:hAnsi="Times New Roman" w:cs="Times New Roman"/>
          <w:sz w:val="28"/>
          <w:szCs w:val="28"/>
        </w:rPr>
        <w:t>.</w:t>
      </w:r>
    </w:p>
    <w:p w:rsidR="007D6913" w:rsidRPr="00F16566" w:rsidRDefault="007D6913" w:rsidP="007D6913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NewRomanPSMT" w:hAnsi="TimesNewRomanPSMT" w:cs="TimesNewRomanPSMT"/>
          <w:b/>
          <w:sz w:val="26"/>
          <w:szCs w:val="26"/>
        </w:rPr>
      </w:pPr>
      <w:r w:rsidRPr="00F16566">
        <w:rPr>
          <w:rFonts w:ascii="TimesNewRomanPSMT" w:hAnsi="TimesNewRomanPSMT" w:cs="TimesNewRomanPSMT"/>
          <w:b/>
          <w:sz w:val="26"/>
          <w:szCs w:val="26"/>
        </w:rPr>
        <w:t xml:space="preserve">Таблица </w:t>
      </w:r>
      <w:r>
        <w:rPr>
          <w:rFonts w:ascii="TimesNewRomanPSMT" w:hAnsi="TimesNewRomanPSMT" w:cs="TimesNewRomanPSMT"/>
          <w:b/>
          <w:sz w:val="26"/>
          <w:szCs w:val="26"/>
        </w:rPr>
        <w:t>№ 4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591"/>
        <w:gridCol w:w="2436"/>
        <w:gridCol w:w="1903"/>
        <w:gridCol w:w="2157"/>
      </w:tblGrid>
      <w:tr w:rsidR="00703C3D" w:rsidRPr="00703C3D" w:rsidTr="00703C3D">
        <w:trPr>
          <w:trHeight w:val="36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соотве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703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ствия первичного и тестового бала ЕГЭ</w:t>
            </w:r>
          </w:p>
        </w:tc>
      </w:tr>
      <w:tr w:rsidR="00703C3D" w:rsidRPr="00703C3D" w:rsidTr="00703C3D">
        <w:trPr>
          <w:trHeight w:val="36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703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ому</w:t>
            </w:r>
            <w:r w:rsidRPr="00703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703C3D" w:rsidRPr="00703C3D" w:rsidTr="00703C3D">
        <w:trPr>
          <w:trHeight w:val="315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703C3D" w:rsidRPr="00703C3D" w:rsidTr="00703C3D">
        <w:trPr>
          <w:trHeight w:val="285"/>
        </w:trPr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03C3D" w:rsidRPr="00703C3D" w:rsidTr="00703C3D">
        <w:trPr>
          <w:trHeight w:val="247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0,03%</w:t>
            </w:r>
          </w:p>
        </w:tc>
      </w:tr>
      <w:tr w:rsidR="00703C3D" w:rsidRPr="00703C3D" w:rsidTr="00703C3D">
        <w:trPr>
          <w:trHeight w:val="234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0,13%</w:t>
            </w:r>
          </w:p>
        </w:tc>
      </w:tr>
      <w:tr w:rsidR="00703C3D" w:rsidRPr="00703C3D" w:rsidTr="00703C3D">
        <w:trPr>
          <w:trHeight w:val="275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0,03%</w:t>
            </w:r>
          </w:p>
        </w:tc>
      </w:tr>
      <w:tr w:rsidR="00703C3D" w:rsidRPr="00703C3D" w:rsidTr="00703C3D">
        <w:trPr>
          <w:trHeight w:val="276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</w:t>
            </w:r>
          </w:p>
        </w:tc>
      </w:tr>
      <w:tr w:rsidR="00703C3D" w:rsidRPr="00703C3D" w:rsidTr="00703C3D">
        <w:trPr>
          <w:trHeight w:val="261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0,16%</w:t>
            </w:r>
          </w:p>
        </w:tc>
      </w:tr>
      <w:tr w:rsidR="00703C3D" w:rsidRPr="00703C3D" w:rsidTr="00703C3D">
        <w:trPr>
          <w:trHeight w:val="248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</w:tr>
      <w:tr w:rsidR="00703C3D" w:rsidRPr="00703C3D" w:rsidTr="00703C3D">
        <w:trPr>
          <w:trHeight w:val="261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703C3D" w:rsidRPr="00703C3D" w:rsidTr="00703C3D">
        <w:trPr>
          <w:trHeight w:val="263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0,51%</w:t>
            </w:r>
          </w:p>
        </w:tc>
      </w:tr>
      <w:tr w:rsidR="00703C3D" w:rsidRPr="00703C3D" w:rsidTr="00703C3D">
        <w:trPr>
          <w:trHeight w:val="277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</w:tr>
      <w:tr w:rsidR="00703C3D" w:rsidRPr="00703C3D" w:rsidTr="00703C3D">
        <w:trPr>
          <w:trHeight w:val="276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</w:tr>
      <w:tr w:rsidR="00703C3D" w:rsidRPr="00703C3D" w:rsidTr="005A33FB">
        <w:trPr>
          <w:trHeight w:val="289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0,41%</w:t>
            </w:r>
          </w:p>
        </w:tc>
      </w:tr>
      <w:tr w:rsidR="00703C3D" w:rsidRPr="00703C3D" w:rsidTr="005A33FB">
        <w:trPr>
          <w:trHeight w:val="276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0,60%</w:t>
            </w:r>
          </w:p>
        </w:tc>
      </w:tr>
      <w:tr w:rsidR="00703C3D" w:rsidRPr="00703C3D" w:rsidTr="005A33FB">
        <w:trPr>
          <w:trHeight w:val="289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0,88%</w:t>
            </w:r>
          </w:p>
        </w:tc>
      </w:tr>
      <w:tr w:rsidR="00703C3D" w:rsidRPr="00703C3D" w:rsidTr="005A33FB">
        <w:trPr>
          <w:trHeight w:val="248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1,99%</w:t>
            </w:r>
          </w:p>
        </w:tc>
      </w:tr>
      <w:tr w:rsidR="00703C3D" w:rsidRPr="00703C3D" w:rsidTr="005A33FB">
        <w:trPr>
          <w:trHeight w:val="275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1,67%</w:t>
            </w:r>
          </w:p>
        </w:tc>
      </w:tr>
      <w:tr w:rsidR="00703C3D" w:rsidRPr="00703C3D" w:rsidTr="005A33FB">
        <w:trPr>
          <w:trHeight w:val="304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1,26%</w:t>
            </w:r>
          </w:p>
        </w:tc>
      </w:tr>
      <w:tr w:rsidR="00703C3D" w:rsidRPr="00703C3D" w:rsidTr="005A33FB">
        <w:trPr>
          <w:trHeight w:val="261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2,12%</w:t>
            </w:r>
          </w:p>
        </w:tc>
      </w:tr>
      <w:tr w:rsidR="00703C3D" w:rsidRPr="00703C3D" w:rsidTr="005A33FB">
        <w:trPr>
          <w:trHeight w:val="29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703C3D" w:rsidRPr="00703C3D" w:rsidTr="005A33FB">
        <w:trPr>
          <w:trHeight w:val="275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1,90%</w:t>
            </w:r>
          </w:p>
        </w:tc>
      </w:tr>
      <w:tr w:rsidR="00703C3D" w:rsidRPr="00703C3D" w:rsidTr="005A33FB">
        <w:trPr>
          <w:trHeight w:val="276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1,96%</w:t>
            </w:r>
          </w:p>
        </w:tc>
      </w:tr>
      <w:tr w:rsidR="00703C3D" w:rsidRPr="00703C3D" w:rsidTr="005A33FB">
        <w:trPr>
          <w:trHeight w:val="289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</w:tr>
      <w:tr w:rsidR="00703C3D" w:rsidRPr="00703C3D" w:rsidTr="005A33FB">
        <w:trPr>
          <w:trHeight w:val="29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2,94%</w:t>
            </w:r>
          </w:p>
        </w:tc>
      </w:tr>
      <w:tr w:rsidR="00703C3D" w:rsidRPr="00703C3D" w:rsidTr="005A33FB">
        <w:trPr>
          <w:trHeight w:val="289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2,53%</w:t>
            </w:r>
          </w:p>
        </w:tc>
      </w:tr>
      <w:tr w:rsidR="00703C3D" w:rsidRPr="00703C3D" w:rsidTr="005A33FB">
        <w:trPr>
          <w:trHeight w:val="304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2,62%</w:t>
            </w:r>
          </w:p>
        </w:tc>
      </w:tr>
      <w:tr w:rsidR="00703C3D" w:rsidRPr="00703C3D" w:rsidTr="005A33FB">
        <w:trPr>
          <w:trHeight w:val="289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2,78%</w:t>
            </w:r>
          </w:p>
        </w:tc>
      </w:tr>
      <w:tr w:rsidR="00703C3D" w:rsidRPr="00703C3D" w:rsidTr="005A33FB">
        <w:trPr>
          <w:trHeight w:val="304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3,13%</w:t>
            </w:r>
          </w:p>
        </w:tc>
      </w:tr>
      <w:tr w:rsidR="00703C3D" w:rsidRPr="00703C3D" w:rsidTr="005A33FB">
        <w:trPr>
          <w:trHeight w:val="303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1,83%</w:t>
            </w:r>
          </w:p>
        </w:tc>
      </w:tr>
      <w:tr w:rsidR="00703C3D" w:rsidRPr="00703C3D" w:rsidTr="007D6913">
        <w:trPr>
          <w:trHeight w:val="275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2,24%</w:t>
            </w:r>
          </w:p>
        </w:tc>
      </w:tr>
      <w:tr w:rsidR="00703C3D" w:rsidRPr="00703C3D" w:rsidTr="007D6913">
        <w:trPr>
          <w:trHeight w:val="29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2,21%</w:t>
            </w:r>
          </w:p>
        </w:tc>
      </w:tr>
      <w:tr w:rsidR="00703C3D" w:rsidRPr="00703C3D" w:rsidTr="007D6913">
        <w:trPr>
          <w:trHeight w:val="275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2,08%</w:t>
            </w:r>
          </w:p>
        </w:tc>
      </w:tr>
      <w:tr w:rsidR="00703C3D" w:rsidRPr="00703C3D" w:rsidTr="007D6913">
        <w:trPr>
          <w:trHeight w:val="276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2,31%</w:t>
            </w:r>
          </w:p>
        </w:tc>
      </w:tr>
      <w:tr w:rsidR="00703C3D" w:rsidRPr="00703C3D" w:rsidTr="007D6913">
        <w:trPr>
          <w:trHeight w:val="275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1,93%</w:t>
            </w:r>
          </w:p>
        </w:tc>
      </w:tr>
      <w:tr w:rsidR="00703C3D" w:rsidRPr="00703C3D" w:rsidTr="007D6913">
        <w:trPr>
          <w:trHeight w:val="29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1,99%</w:t>
            </w:r>
          </w:p>
        </w:tc>
      </w:tr>
      <w:tr w:rsidR="00703C3D" w:rsidRPr="00703C3D" w:rsidTr="007D6913">
        <w:trPr>
          <w:trHeight w:val="261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2,21%</w:t>
            </w:r>
          </w:p>
        </w:tc>
      </w:tr>
      <w:tr w:rsidR="00703C3D" w:rsidRPr="00703C3D" w:rsidTr="00703C3D">
        <w:trPr>
          <w:trHeight w:val="36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1,58%</w:t>
            </w:r>
          </w:p>
        </w:tc>
      </w:tr>
      <w:tr w:rsidR="00703C3D" w:rsidRPr="00703C3D" w:rsidTr="005A33FB">
        <w:trPr>
          <w:trHeight w:val="261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2,18%</w:t>
            </w:r>
          </w:p>
        </w:tc>
      </w:tr>
      <w:tr w:rsidR="00703C3D" w:rsidRPr="00703C3D" w:rsidTr="005A33FB">
        <w:trPr>
          <w:trHeight w:val="298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1,96%</w:t>
            </w:r>
          </w:p>
        </w:tc>
      </w:tr>
      <w:tr w:rsidR="00703C3D" w:rsidRPr="00703C3D" w:rsidTr="005A33FB">
        <w:trPr>
          <w:trHeight w:val="275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703C3D" w:rsidRPr="00703C3D" w:rsidTr="005A33FB">
        <w:trPr>
          <w:trHeight w:val="303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1,67%</w:t>
            </w:r>
          </w:p>
        </w:tc>
      </w:tr>
      <w:tr w:rsidR="00703C3D" w:rsidRPr="00703C3D" w:rsidTr="005A33FB">
        <w:trPr>
          <w:trHeight w:val="304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1,11%</w:t>
            </w:r>
          </w:p>
        </w:tc>
      </w:tr>
      <w:tr w:rsidR="00703C3D" w:rsidRPr="00703C3D" w:rsidTr="005A33FB">
        <w:trPr>
          <w:trHeight w:val="331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1,14%</w:t>
            </w:r>
          </w:p>
        </w:tc>
      </w:tr>
      <w:tr w:rsidR="00703C3D" w:rsidRPr="00703C3D" w:rsidTr="005A33FB">
        <w:trPr>
          <w:trHeight w:val="29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1,45%</w:t>
            </w:r>
          </w:p>
        </w:tc>
      </w:tr>
      <w:tr w:rsidR="00703C3D" w:rsidRPr="00703C3D" w:rsidTr="005A33FB">
        <w:trPr>
          <w:trHeight w:val="281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0,85%</w:t>
            </w:r>
          </w:p>
        </w:tc>
      </w:tr>
      <w:tr w:rsidR="00703C3D" w:rsidRPr="00703C3D" w:rsidTr="005A33FB">
        <w:trPr>
          <w:trHeight w:val="290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0,51%</w:t>
            </w:r>
          </w:p>
        </w:tc>
      </w:tr>
      <w:tr w:rsidR="00703C3D" w:rsidRPr="00703C3D" w:rsidTr="005A33FB">
        <w:trPr>
          <w:trHeight w:val="303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C3D" w:rsidRPr="00703C3D" w:rsidRDefault="00703C3D" w:rsidP="0070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0,09%</w:t>
            </w:r>
          </w:p>
        </w:tc>
      </w:tr>
      <w:tr w:rsidR="005A33FB" w:rsidRPr="007D6913" w:rsidTr="00393598">
        <w:trPr>
          <w:trHeight w:val="300"/>
        </w:trPr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FB" w:rsidRPr="00703C3D" w:rsidRDefault="005A33FB" w:rsidP="00703C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7D6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FB" w:rsidRPr="00703C3D" w:rsidRDefault="005A33FB" w:rsidP="005A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3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FB" w:rsidRPr="00703C3D" w:rsidRDefault="005A33FB" w:rsidP="00703C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3C3D" w:rsidRPr="007D6913" w:rsidRDefault="007D6913" w:rsidP="005A33FB">
      <w:pPr>
        <w:pStyle w:val="a3"/>
        <w:spacing w:after="0" w:line="240" w:lineRule="auto"/>
        <w:ind w:left="0"/>
        <w:jc w:val="both"/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 </w:t>
      </w:r>
      <w:r w:rsidR="005A33FB" w:rsidRPr="007D6913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 xml:space="preserve">Средний тестовый балл                                 </w:t>
      </w:r>
      <w:r w:rsidRPr="007D6913">
        <w:rPr>
          <w:rFonts w:ascii="TimesNewRomanPSMT" w:eastAsia="Times New Roman" w:hAnsi="TimesNewRomanPSMT" w:cs="TimesNewRomanPSMT"/>
          <w:b/>
          <w:sz w:val="28"/>
          <w:szCs w:val="28"/>
          <w:lang w:eastAsia="ru-RU"/>
        </w:rPr>
        <w:t>58,15</w:t>
      </w:r>
    </w:p>
    <w:p w:rsidR="00794710" w:rsidRDefault="00794710" w:rsidP="007D6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84">
        <w:rPr>
          <w:rFonts w:ascii="Times New Roman" w:hAnsi="Times New Roman" w:cs="Times New Roman"/>
          <w:sz w:val="28"/>
          <w:szCs w:val="28"/>
        </w:rPr>
        <w:lastRenderedPageBreak/>
        <w:t>Результаты единого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экзамена по русскому языку 2013</w:t>
      </w:r>
      <w:r w:rsidRPr="009A5F84">
        <w:rPr>
          <w:rFonts w:ascii="Times New Roman" w:hAnsi="Times New Roman" w:cs="Times New Roman"/>
          <w:sz w:val="28"/>
          <w:szCs w:val="28"/>
        </w:rPr>
        <w:t xml:space="preserve"> г. в целом схожи с результатами ЕГЭ предыдущих лет. </w:t>
      </w:r>
    </w:p>
    <w:p w:rsidR="00F16566" w:rsidRPr="00887553" w:rsidRDefault="00F16566" w:rsidP="0079471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7553">
        <w:rPr>
          <w:rFonts w:ascii="Times New Roman" w:hAnsi="Times New Roman" w:cs="Times New Roman"/>
          <w:b/>
          <w:sz w:val="26"/>
          <w:szCs w:val="26"/>
        </w:rPr>
        <w:t xml:space="preserve">Таблица № </w:t>
      </w:r>
      <w:r w:rsidR="00887553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</w:p>
    <w:p w:rsidR="005F0C88" w:rsidRDefault="005F0C88" w:rsidP="005F0C8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7C75A6" wp14:editId="46BA3BBE">
            <wp:extent cx="6391275" cy="5553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0C88" w:rsidRPr="007D6913" w:rsidRDefault="005F0C88" w:rsidP="005F0C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6913" w:rsidRDefault="00FA5C0E" w:rsidP="00517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13">
        <w:rPr>
          <w:rFonts w:ascii="Times New Roman" w:hAnsi="Times New Roman" w:cs="Times New Roman"/>
          <w:b/>
          <w:sz w:val="28"/>
          <w:szCs w:val="28"/>
        </w:rPr>
        <w:t>По диаграмме видно, что наибольшее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 ЕГЭ 2013 года набрали от 41 до 50 </w:t>
      </w:r>
      <w:r w:rsidR="008A5D17">
        <w:rPr>
          <w:rFonts w:ascii="Times New Roman" w:hAnsi="Times New Roman" w:cs="Times New Roman"/>
          <w:sz w:val="28"/>
          <w:szCs w:val="28"/>
        </w:rPr>
        <w:t xml:space="preserve">тестовых </w:t>
      </w:r>
      <w:r>
        <w:rPr>
          <w:rFonts w:ascii="Times New Roman" w:hAnsi="Times New Roman" w:cs="Times New Roman"/>
          <w:sz w:val="28"/>
          <w:szCs w:val="28"/>
        </w:rPr>
        <w:t xml:space="preserve">баллов, их значительно меньше было в прошлом году. </w:t>
      </w:r>
    </w:p>
    <w:p w:rsidR="00FA5C0E" w:rsidRDefault="007D6913" w:rsidP="00517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</w:t>
      </w:r>
      <w:r w:rsidR="00FA5C0E">
        <w:rPr>
          <w:rFonts w:ascii="Times New Roman" w:hAnsi="Times New Roman" w:cs="Times New Roman"/>
          <w:sz w:val="28"/>
          <w:szCs w:val="28"/>
        </w:rPr>
        <w:t xml:space="preserve"> количество набравших от 61 до 70 </w:t>
      </w:r>
      <w:r w:rsidR="008A5D17">
        <w:rPr>
          <w:rFonts w:ascii="Times New Roman" w:hAnsi="Times New Roman" w:cs="Times New Roman"/>
          <w:sz w:val="28"/>
          <w:szCs w:val="28"/>
        </w:rPr>
        <w:t xml:space="preserve">баллов, участников, набравших высокие тестовые баллы от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8A5D17">
        <w:rPr>
          <w:rFonts w:ascii="Times New Roman" w:hAnsi="Times New Roman" w:cs="Times New Roman"/>
          <w:sz w:val="28"/>
          <w:szCs w:val="28"/>
        </w:rPr>
        <w:t xml:space="preserve"> до 100,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="008A5D17">
        <w:rPr>
          <w:rFonts w:ascii="Times New Roman" w:hAnsi="Times New Roman" w:cs="Times New Roman"/>
          <w:sz w:val="28"/>
          <w:szCs w:val="28"/>
        </w:rPr>
        <w:t>.</w:t>
      </w:r>
    </w:p>
    <w:p w:rsidR="00417128" w:rsidRPr="00CF6A6C" w:rsidRDefault="00693195" w:rsidP="00517620">
      <w:pPr>
        <w:pStyle w:val="a3"/>
        <w:spacing w:after="0" w:line="240" w:lineRule="auto"/>
        <w:ind w:left="0"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результатов государственной (итоговой) аттестации в форме ЕГЭ в</w:t>
      </w:r>
      <w:r w:rsidR="00517620">
        <w:rPr>
          <w:rFonts w:ascii="Times New Roman" w:hAnsi="Times New Roman" w:cs="Times New Roman"/>
          <w:sz w:val="28"/>
          <w:szCs w:val="28"/>
        </w:rPr>
        <w:t xml:space="preserve"> декабре 2012 года Министерством просвещения создана Комиссия</w:t>
      </w:r>
      <w:r w:rsidR="0091660C">
        <w:rPr>
          <w:rFonts w:ascii="Times New Roman" w:hAnsi="Times New Roman" w:cs="Times New Roman"/>
          <w:sz w:val="28"/>
          <w:szCs w:val="28"/>
        </w:rPr>
        <w:t xml:space="preserve"> по установлению минимального количества баллов по каждому образовательному предмету, подтверждающего освоение выпускником основных общеобразовательных программ среднего (полного) образования в соответствии с требованиями государствен</w:t>
      </w:r>
      <w:r w:rsidR="0091660C" w:rsidRPr="00CF6A6C">
        <w:rPr>
          <w:rFonts w:ascii="Times New Roman" w:hAnsi="Times New Roman" w:cs="Times New Roman"/>
          <w:sz w:val="28"/>
          <w:szCs w:val="28"/>
        </w:rPr>
        <w:t>ного образовательного стандарта среднего (полного) общего образования.</w:t>
      </w:r>
      <w:r w:rsidR="00517620"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517620" w:rsidRPr="00CF6A6C" w:rsidRDefault="00693195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Комиссией Министерства просвещения установлен м</w:t>
      </w:r>
      <w:r w:rsidR="00517620"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инимальный порог</w:t>
      </w:r>
      <w:r w:rsidR="00DA176B" w:rsidRPr="00DA176B">
        <w:rPr>
          <w:rFonts w:ascii="Times New Roman" w:hAnsi="Times New Roman" w:cs="Times New Roman"/>
          <w:sz w:val="28"/>
          <w:szCs w:val="28"/>
        </w:rPr>
        <w:t xml:space="preserve"> </w:t>
      </w:r>
      <w:r w:rsidR="00DA176B" w:rsidRPr="00CF6A6C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517620"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, </w:t>
      </w:r>
      <w:r w:rsidR="00517620" w:rsidRPr="00CF6A6C">
        <w:rPr>
          <w:rFonts w:ascii="Times New Roman" w:hAnsi="Times New Roman" w:cs="Times New Roman"/>
          <w:sz w:val="28"/>
          <w:szCs w:val="28"/>
        </w:rPr>
        <w:t>преодоление которого необходимо для получения аттестата о среднем (полно</w:t>
      </w:r>
      <w:r>
        <w:rPr>
          <w:rFonts w:ascii="Times New Roman" w:hAnsi="Times New Roman" w:cs="Times New Roman"/>
          <w:sz w:val="28"/>
          <w:szCs w:val="28"/>
        </w:rPr>
        <w:t>м) общем образовании,</w:t>
      </w:r>
      <w:r w:rsidR="00517620" w:rsidRPr="00CF6A6C">
        <w:rPr>
          <w:rFonts w:ascii="Times New Roman" w:hAnsi="Times New Roman" w:cs="Times New Roman"/>
          <w:sz w:val="28"/>
          <w:szCs w:val="28"/>
        </w:rPr>
        <w:t xml:space="preserve"> в</w:t>
      </w:r>
      <w:r w:rsidR="00CF6A6C" w:rsidRPr="00CF6A6C">
        <w:rPr>
          <w:rFonts w:ascii="Times New Roman" w:hAnsi="Times New Roman" w:cs="Times New Roman"/>
          <w:sz w:val="28"/>
          <w:szCs w:val="28"/>
        </w:rPr>
        <w:t xml:space="preserve"> количестве 17 первичных баллов, к</w:t>
      </w:r>
      <w:r w:rsidR="00CF6A6C"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ак и в Российской Федерации </w:t>
      </w:r>
    </w:p>
    <w:p w:rsidR="00CA19F5" w:rsidRDefault="00693195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lastRenderedPageBreak/>
        <w:t xml:space="preserve">Также установлено </w:t>
      </w:r>
      <w:r w:rsid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следующее соответствие количества баллов, набранных участником ЕГЭ по русскому языку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2013 года</w:t>
      </w:r>
      <w:r w:rsid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,</w:t>
      </w:r>
      <w:r w:rsidR="00CA19F5" w:rsidRP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школьным</w:t>
      </w:r>
      <w:r w:rsidR="00CA19F5"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о</w:t>
      </w:r>
      <w:r w:rsid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тметкам:</w:t>
      </w:r>
    </w:p>
    <w:p w:rsidR="00CA19F5" w:rsidRDefault="00CF6A6C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«3» </w:t>
      </w:r>
      <w:r w:rsid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-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от 17 до 34 балло</w:t>
      </w:r>
      <w:r w:rsid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в;</w:t>
      </w:r>
    </w:p>
    <w:p w:rsidR="00CA19F5" w:rsidRDefault="00CF6A6C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«4» - от 35 до 49 баллов</w:t>
      </w:r>
      <w:r w:rsid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517620" w:rsidRPr="00CF6A6C" w:rsidRDefault="00CF6A6C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«5» - от 50 до 64</w:t>
      </w:r>
      <w:r w:rsidR="00CA19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баллов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. </w:t>
      </w:r>
    </w:p>
    <w:p w:rsidR="00FD3FC3" w:rsidRDefault="00FD3FC3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Анализ результатов ЕГЭ </w:t>
      </w:r>
      <w:r w:rsidR="00887553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(таблица № </w:t>
      </w:r>
      <w:r w:rsidR="001E340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6</w:t>
      </w:r>
      <w:r w:rsidR="00F165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)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показал, что средний балл участников ЕГЭ составил 3,27 балла, что гораздо ниже этого показателя прошлого года – 3,84.</w:t>
      </w:r>
    </w:p>
    <w:p w:rsidR="00F16566" w:rsidRDefault="0045671A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2013 году </w:t>
      </w:r>
      <w:r w:rsidR="002C77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общий показатель качества знаний –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55,8</w:t>
      </w:r>
      <w:r w:rsidR="002C77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% </w:t>
      </w:r>
      <w:proofErr w:type="gramStart"/>
      <w:r w:rsidR="002C77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( </w:t>
      </w:r>
      <w:proofErr w:type="gramEnd"/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на 7,2% меньше, чем </w:t>
      </w:r>
      <w:r w:rsidR="002C77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2012 г.).  </w:t>
      </w:r>
      <w:proofErr w:type="gramStart"/>
      <w:r w:rsidR="002C77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Процент успевающих в 2013 году равен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95,2%</w:t>
      </w:r>
      <w:r w:rsidR="00C520A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2C77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(2012 г. – 96,8%)</w:t>
      </w:r>
      <w:r w:rsidR="000C42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proofErr w:type="gramEnd"/>
      <w:r w:rsidR="000C42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="00EC3E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Отметим, что у</w:t>
      </w:r>
      <w:r w:rsidR="000C42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величилось</w:t>
      </w:r>
      <w:r w:rsidR="00EC3E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количество участников, не преодолевших минимальный порог и получивших «2» - 4,8% (2012 г. – 3,</w:t>
      </w:r>
      <w:r w:rsidR="00C520A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</w:t>
      </w:r>
      <w:r w:rsidR="00EC3E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%). Повысилось и количество у</w:t>
      </w:r>
      <w:r w:rsidR="00F165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частников, набравших до 35 </w:t>
      </w:r>
      <w:r w:rsidR="00C520A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тестовых </w:t>
      </w:r>
      <w:r w:rsidR="00F165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баллов</w:t>
      </w:r>
      <w:r w:rsidR="00EC3EF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и получивших «3» - 39,4% (в 2012 г. – 33,8%). </w:t>
      </w:r>
    </w:p>
    <w:p w:rsidR="00C520AE" w:rsidRDefault="00F16566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Средний балл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 качество знаний по русскому языку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выпускников текущего года значительно выше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этих показателей 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выпускников учреждений НПО и СПО и выпускников п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рошлых лет</w:t>
      </w:r>
      <w:r w:rsidRPr="00CF6A6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FD3FC3" w:rsidRDefault="009052F8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proofErr w:type="gramStart"/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Средний балл участников ЕГЭ по русскому языку, представляющих организации профессионального образования, - 2,96, как и 23 выпускников прошлых лет и иностранных граждан, сд</w:t>
      </w:r>
      <w:r w:rsidR="006620A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ававших в дополнительный период,  качество – 17%. </w:t>
      </w:r>
      <w:r w:rsidR="000C42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 2013 году из 528 участников  ЕГЭ 125 (23,7%) не преодолели минимальный порог </w:t>
      </w:r>
      <w:r w:rsidR="006620A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 </w:t>
      </w:r>
      <w:r w:rsidR="000C42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получили «2», в</w:t>
      </w:r>
      <w:r w:rsidR="00805E6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2012 году </w:t>
      </w:r>
      <w:r w:rsidR="002C77B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48 (19,4%) </w:t>
      </w:r>
      <w:r w:rsidR="00805E6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из 247 </w:t>
      </w:r>
      <w:r w:rsidR="000C42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выпускники ОПО</w:t>
      </w:r>
      <w:r w:rsidR="00805E6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получили отметку «2»</w:t>
      </w:r>
      <w:r w:rsidR="000C42E5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="007B22D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proofErr w:type="gramEnd"/>
    </w:p>
    <w:p w:rsidR="00B864BD" w:rsidRPr="00CF6A6C" w:rsidRDefault="00B864BD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45671A" w:rsidRDefault="0045671A" w:rsidP="0045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выполнения экзаменационной работы по русскому языку</w:t>
      </w:r>
    </w:p>
    <w:p w:rsidR="0045671A" w:rsidRPr="006B17CA" w:rsidRDefault="0045671A" w:rsidP="0045671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7CA">
        <w:rPr>
          <w:rFonts w:ascii="TimesNewRomanPSMT" w:hAnsi="TimesNewRomanPSMT" w:cs="TimesNewRomanPSMT"/>
          <w:sz w:val="28"/>
          <w:szCs w:val="28"/>
        </w:rPr>
        <w:t xml:space="preserve">Уровень </w:t>
      </w:r>
      <w:proofErr w:type="spellStart"/>
      <w:r w:rsidRPr="006B17CA">
        <w:rPr>
          <w:rFonts w:ascii="TimesNewRomanPSMT" w:hAnsi="TimesNewRomanPSMT" w:cs="TimesNewRomanPSMT"/>
          <w:sz w:val="28"/>
          <w:szCs w:val="28"/>
        </w:rPr>
        <w:t>сформированности</w:t>
      </w:r>
      <w:proofErr w:type="spellEnd"/>
      <w:r w:rsidRPr="006B17CA">
        <w:rPr>
          <w:rFonts w:ascii="TimesNewRomanPSMT" w:hAnsi="TimesNewRomanPSMT" w:cs="TimesNewRomanPSMT"/>
          <w:sz w:val="28"/>
          <w:szCs w:val="28"/>
        </w:rPr>
        <w:t xml:space="preserve"> той или иной компетенции </w:t>
      </w:r>
      <w:r>
        <w:rPr>
          <w:rFonts w:ascii="TimesNewRomanPSMT" w:hAnsi="TimesNewRomanPSMT" w:cs="TimesNewRomanPSMT"/>
          <w:sz w:val="28"/>
          <w:szCs w:val="28"/>
        </w:rPr>
        <w:t xml:space="preserve">по русскому языку </w:t>
      </w:r>
      <w:r w:rsidRPr="006B17CA">
        <w:rPr>
          <w:rFonts w:ascii="TimesNewRomanPSMT" w:hAnsi="TimesNewRomanPSMT" w:cs="TimesNewRomanPSMT"/>
          <w:sz w:val="28"/>
          <w:szCs w:val="28"/>
        </w:rPr>
        <w:t xml:space="preserve">можно определить по результатам выполнения групп заданий, проверяющих соответствующие умения. </w:t>
      </w:r>
    </w:p>
    <w:p w:rsidR="0045671A" w:rsidRPr="006B17CA" w:rsidRDefault="0045671A" w:rsidP="0045671A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7CA">
        <w:rPr>
          <w:rFonts w:ascii="Times New Roman" w:hAnsi="Times New Roman" w:cs="Times New Roman"/>
          <w:sz w:val="28"/>
          <w:szCs w:val="28"/>
        </w:rPr>
        <w:t xml:space="preserve">Часть 1 работы (А1–А30) проверяет усвоение выпускниками учебного материала на </w:t>
      </w:r>
      <w:r w:rsidRPr="006B17CA">
        <w:rPr>
          <w:rFonts w:ascii="Times New Roman" w:hAnsi="Times New Roman" w:cs="Times New Roman"/>
          <w:b/>
          <w:sz w:val="28"/>
          <w:szCs w:val="28"/>
        </w:rPr>
        <w:t>базовом уровне</w:t>
      </w:r>
      <w:r w:rsidRPr="006B17CA">
        <w:rPr>
          <w:rFonts w:ascii="Times New Roman" w:hAnsi="Times New Roman" w:cs="Times New Roman"/>
          <w:sz w:val="28"/>
          <w:szCs w:val="28"/>
        </w:rPr>
        <w:t xml:space="preserve"> сложности. Задание С</w:t>
      </w:r>
      <w:proofErr w:type="gramStart"/>
      <w:r w:rsidRPr="006B17C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17CA">
        <w:rPr>
          <w:rFonts w:ascii="Times New Roman" w:hAnsi="Times New Roman" w:cs="Times New Roman"/>
          <w:sz w:val="28"/>
          <w:szCs w:val="28"/>
        </w:rPr>
        <w:t xml:space="preserve"> (сочинение) является заданием </w:t>
      </w:r>
      <w:r w:rsidRPr="006B17CA">
        <w:rPr>
          <w:rFonts w:ascii="Times New Roman" w:hAnsi="Times New Roman" w:cs="Times New Roman"/>
          <w:b/>
          <w:sz w:val="28"/>
          <w:szCs w:val="28"/>
        </w:rPr>
        <w:t>повышенного уровня</w:t>
      </w:r>
      <w:r w:rsidRPr="006B17CA">
        <w:rPr>
          <w:rFonts w:ascii="Times New Roman" w:hAnsi="Times New Roman" w:cs="Times New Roman"/>
          <w:sz w:val="28"/>
          <w:szCs w:val="28"/>
        </w:rPr>
        <w:t xml:space="preserve"> сложности. Все задания части 2 работы (В1–В8) относятся к </w:t>
      </w:r>
      <w:r w:rsidRPr="006B17CA">
        <w:rPr>
          <w:rFonts w:ascii="Times New Roman" w:hAnsi="Times New Roman" w:cs="Times New Roman"/>
          <w:b/>
          <w:sz w:val="28"/>
          <w:szCs w:val="28"/>
        </w:rPr>
        <w:t>высокому уровню</w:t>
      </w:r>
      <w:r w:rsidRPr="006B17CA">
        <w:rPr>
          <w:rFonts w:ascii="Times New Roman" w:hAnsi="Times New Roman" w:cs="Times New Roman"/>
          <w:sz w:val="28"/>
          <w:szCs w:val="28"/>
        </w:rPr>
        <w:t xml:space="preserve"> сложности</w:t>
      </w:r>
    </w:p>
    <w:p w:rsidR="0045671A" w:rsidRPr="00F3587C" w:rsidRDefault="0045671A" w:rsidP="0045671A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3587C">
        <w:rPr>
          <w:rFonts w:ascii="TimesNewRomanPSMT" w:hAnsi="TimesNewRomanPSMT" w:cs="TimesNewRomanPSMT"/>
          <w:sz w:val="28"/>
          <w:szCs w:val="28"/>
        </w:rPr>
        <w:t>Комплексный характер экзаменационной работ</w:t>
      </w:r>
      <w:r>
        <w:rPr>
          <w:rFonts w:ascii="TimesNewRomanPSMT" w:hAnsi="TimesNewRomanPSMT" w:cs="TimesNewRomanPSMT"/>
          <w:sz w:val="28"/>
          <w:szCs w:val="28"/>
        </w:rPr>
        <w:t>ы позволил осуществить объектив</w:t>
      </w:r>
      <w:r w:rsidRPr="00F3587C">
        <w:rPr>
          <w:rFonts w:ascii="TimesNewRomanPSMT" w:hAnsi="TimesNewRomanPSMT" w:cs="TimesNewRomanPSMT"/>
          <w:sz w:val="28"/>
          <w:szCs w:val="28"/>
        </w:rPr>
        <w:t xml:space="preserve">ную проверку и оценку </w:t>
      </w:r>
      <w:proofErr w:type="spellStart"/>
      <w:r w:rsidRPr="00F3587C">
        <w:rPr>
          <w:rFonts w:ascii="TimesNewRomanPSMT" w:hAnsi="TimesNewRomanPSMT" w:cs="TimesNewRomanPSMT"/>
          <w:sz w:val="28"/>
          <w:szCs w:val="28"/>
        </w:rPr>
        <w:t>сформированности</w:t>
      </w:r>
      <w:proofErr w:type="spellEnd"/>
      <w:r w:rsidRPr="00F3587C">
        <w:rPr>
          <w:rFonts w:ascii="TimesNewRomanPSMT" w:hAnsi="TimesNewRomanPSMT" w:cs="TimesNewRomanPSMT"/>
          <w:sz w:val="28"/>
          <w:szCs w:val="28"/>
        </w:rPr>
        <w:t xml:space="preserve"> лингвисти</w:t>
      </w:r>
      <w:r>
        <w:rPr>
          <w:rFonts w:ascii="TimesNewRomanPSMT" w:hAnsi="TimesNewRomanPSMT" w:cs="TimesNewRomanPSMT"/>
          <w:sz w:val="28"/>
          <w:szCs w:val="28"/>
        </w:rPr>
        <w:t>ческой, языковой и коммуникативной компетенций экзаменуемых.</w:t>
      </w:r>
    </w:p>
    <w:p w:rsidR="0045671A" w:rsidRPr="008152F1" w:rsidRDefault="0045671A" w:rsidP="0045671A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2F1">
        <w:rPr>
          <w:rFonts w:ascii="TimesNewRomanPSMT" w:hAnsi="TimesNewRomanPSMT" w:cs="TimesNewRomanPSMT"/>
          <w:sz w:val="28"/>
          <w:szCs w:val="28"/>
        </w:rPr>
        <w:t xml:space="preserve">В целом на базовом уровне </w:t>
      </w:r>
      <w:r>
        <w:rPr>
          <w:rFonts w:ascii="TimesNewRomanPSMT" w:hAnsi="TimesNewRomanPSMT" w:cs="TimesNewRomanPSMT"/>
          <w:sz w:val="28"/>
          <w:szCs w:val="28"/>
        </w:rPr>
        <w:t>(Таблица №</w:t>
      </w:r>
      <w:r w:rsidR="009F1F2E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) </w:t>
      </w:r>
      <w:r w:rsidRPr="008152F1">
        <w:rPr>
          <w:rFonts w:ascii="TimesNewRomanPSMT" w:hAnsi="TimesNewRomanPSMT" w:cs="TimesNewRomanPSMT"/>
          <w:sz w:val="28"/>
          <w:szCs w:val="28"/>
        </w:rPr>
        <w:t xml:space="preserve">выпускники продемонстрировали достаточно уверенное овладение учебным материалом: средний процент выполнения заданий части 1 составил </w:t>
      </w:r>
      <w:r w:rsidRPr="00B5129B">
        <w:rPr>
          <w:rFonts w:ascii="TimesNewRomanPSMT" w:hAnsi="TimesNewRomanPSMT" w:cs="TimesNewRomanPSMT"/>
          <w:sz w:val="28"/>
          <w:szCs w:val="28"/>
        </w:rPr>
        <w:t>64,8</w:t>
      </w:r>
      <w:r w:rsidRPr="008152F1">
        <w:rPr>
          <w:rFonts w:ascii="TimesNewRomanPSMT" w:hAnsi="TimesNewRomanPSMT" w:cs="TimesNewRomanPSMT"/>
          <w:sz w:val="28"/>
          <w:szCs w:val="28"/>
        </w:rPr>
        <w:t xml:space="preserve">, что сопоставимо с результатами 2012 года – </w:t>
      </w:r>
      <w:r w:rsidRPr="00B5129B">
        <w:rPr>
          <w:rFonts w:ascii="TimesNewRomanPSMT" w:hAnsi="TimesNewRomanPSMT" w:cs="TimesNewRomanPSMT"/>
          <w:sz w:val="28"/>
          <w:szCs w:val="28"/>
        </w:rPr>
        <w:t>67,5</w:t>
      </w:r>
      <w:r w:rsidRPr="008152F1">
        <w:rPr>
          <w:rFonts w:ascii="TimesNewRomanPSMT" w:hAnsi="TimesNewRomanPSMT" w:cs="TimesNewRomanPSMT"/>
          <w:sz w:val="28"/>
          <w:szCs w:val="28"/>
        </w:rPr>
        <w:t xml:space="preserve">. Наблюдается понижение уровня выполнения заданий части 1 по большинству разделов. </w:t>
      </w:r>
      <w:proofErr w:type="gramStart"/>
      <w:r w:rsidRPr="008152F1">
        <w:rPr>
          <w:rFonts w:ascii="TimesNewRomanPSMT" w:hAnsi="TimesNewRomanPSMT" w:cs="TimesNewRomanPSMT"/>
          <w:sz w:val="28"/>
          <w:szCs w:val="28"/>
        </w:rPr>
        <w:t>Так, средний процент выполнения задания по орфоэпии составил 65,6 (66,2%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152F1">
        <w:rPr>
          <w:rFonts w:ascii="TimesNewRomanPSMT" w:hAnsi="TimesNewRomanPSMT" w:cs="TimesNewRomanPSMT"/>
          <w:sz w:val="28"/>
          <w:szCs w:val="28"/>
        </w:rPr>
        <w:t xml:space="preserve"> в 2011 г.); по синтаксису – 65,5 (67,3%  в 2012  г.); по орфографии – 65,7 (66,3% в 2012 г.); по пунктуации – 60,3 (64,2 % в 201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Pr="008152F1">
        <w:rPr>
          <w:rFonts w:ascii="TimesNewRomanPSMT" w:hAnsi="TimesNewRomanPSMT" w:cs="TimesNewRomanPSMT"/>
          <w:sz w:val="28"/>
          <w:szCs w:val="28"/>
        </w:rPr>
        <w:t xml:space="preserve"> г.); заданий, связан</w:t>
      </w:r>
      <w:r>
        <w:rPr>
          <w:rFonts w:ascii="TimesNewRomanPSMT" w:hAnsi="TimesNewRomanPSMT" w:cs="TimesNewRomanPSMT"/>
          <w:sz w:val="28"/>
          <w:szCs w:val="28"/>
        </w:rPr>
        <w:t xml:space="preserve">ных с анализом текста, – 62,5 </w:t>
      </w:r>
      <w:r w:rsidRPr="008152F1"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MT" w:hAnsi="TimesNewRomanPSMT" w:cs="TimesNewRomanPSMT"/>
          <w:sz w:val="28"/>
          <w:szCs w:val="28"/>
        </w:rPr>
        <w:t>68,2</w:t>
      </w:r>
      <w:r w:rsidRPr="008152F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% в 2012 г.)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B51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повысился % правильных ответов</w:t>
      </w:r>
      <w:r w:rsidRPr="00B5129B">
        <w:rPr>
          <w:rFonts w:ascii="TimesNewRomanPSMT" w:hAnsi="TimesNewRomanPSMT" w:cs="TimesNewRomanPSMT"/>
          <w:sz w:val="28"/>
          <w:szCs w:val="28"/>
        </w:rPr>
        <w:t xml:space="preserve"> заданий по морфологии – 75,8 (73,5% в 2012 г</w:t>
      </w:r>
      <w:r w:rsidRPr="008152F1">
        <w:rPr>
          <w:rFonts w:ascii="TimesNewRomanPSMT" w:hAnsi="TimesNewRomanPSMT" w:cs="TimesNewRomanPSMT"/>
          <w:sz w:val="28"/>
          <w:szCs w:val="28"/>
        </w:rPr>
        <w:t>.)</w:t>
      </w:r>
      <w:proofErr w:type="gramEnd"/>
    </w:p>
    <w:p w:rsidR="00B864BD" w:rsidRPr="00C519CD" w:rsidRDefault="00B864BD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C519CD" w:rsidRPr="00C519CD" w:rsidRDefault="00C519CD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4447C0" w:rsidRDefault="004447C0" w:rsidP="004447C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447C0" w:rsidSect="00AB31F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93598" w:rsidRDefault="00393598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875E52" w:rsidRDefault="00875E52" w:rsidP="008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Сводные данные результатов ЕГЭ по русскому языку</w:t>
      </w:r>
    </w:p>
    <w:p w:rsidR="00875E52" w:rsidRPr="004447C0" w:rsidRDefault="00875E52" w:rsidP="00875E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Таблица № </w:t>
      </w:r>
      <w:r w:rsidR="004567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</w:p>
    <w:tbl>
      <w:tblPr>
        <w:tblW w:w="15704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022"/>
        <w:gridCol w:w="816"/>
        <w:gridCol w:w="1018"/>
        <w:gridCol w:w="892"/>
        <w:gridCol w:w="970"/>
        <w:gridCol w:w="757"/>
        <w:gridCol w:w="903"/>
        <w:gridCol w:w="851"/>
        <w:gridCol w:w="992"/>
        <w:gridCol w:w="962"/>
        <w:gridCol w:w="992"/>
      </w:tblGrid>
      <w:tr w:rsidR="00875E52" w:rsidRPr="00E87AAC" w:rsidTr="0065480E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5E52" w:rsidRPr="00E87AAC" w:rsidRDefault="00875E52" w:rsidP="0065480E">
            <w:pPr>
              <w:tabs>
                <w:tab w:val="left" w:pos="601"/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</w:tr>
      <w:tr w:rsidR="00875E52" w:rsidRPr="00E87AAC" w:rsidTr="0065480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общего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0,80%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35,30%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36,75%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1E340E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27,15%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63,90%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63,51</w:t>
            </w:r>
          </w:p>
        </w:tc>
      </w:tr>
      <w:tr w:rsidR="00875E52" w:rsidRPr="00E87AAC" w:rsidTr="0065480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профессионального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23,67%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58,90%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14,77%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17,42%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37,10</w:t>
            </w:r>
          </w:p>
        </w:tc>
      </w:tr>
      <w:tr w:rsidR="00875E52" w:rsidRPr="00E87AAC" w:rsidTr="0065480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 и иностранные граждане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26,09%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56,52%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17,39%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37,22</w:t>
            </w:r>
          </w:p>
        </w:tc>
      </w:tr>
      <w:tr w:rsidR="00875E52" w:rsidRPr="00971D47" w:rsidTr="0065480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7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4,80%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B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39,3</w:t>
            </w:r>
            <w:r w:rsidR="006B1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ind w:left="-183"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32,91%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22,89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B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</w:t>
            </w:r>
            <w:r w:rsidR="006B1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6B1621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55,8</w:t>
            </w:r>
            <w:r w:rsidR="00456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52" w:rsidRPr="00E87AAC" w:rsidRDefault="006B1621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95,2</w:t>
            </w:r>
            <w:r w:rsidR="004567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5E52" w:rsidRPr="00E87AAC" w:rsidRDefault="0045671A" w:rsidP="004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58,</w:t>
            </w:r>
            <w:r w:rsidR="00875E52"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5E52" w:rsidRPr="00971D47" w:rsidTr="0065480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E87AAC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2012 г.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3,18</w:t>
            </w: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33,82</w:t>
            </w: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ind w:left="-183"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38,46</w:t>
            </w: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63 %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52" w:rsidRPr="00971D47" w:rsidRDefault="00875E52" w:rsidP="0065480E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96,82</w:t>
            </w:r>
            <w:r w:rsidRPr="0097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5E52" w:rsidRPr="00971D47" w:rsidRDefault="00875E52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75E52" w:rsidRPr="00E87AAC" w:rsidTr="0065480E">
        <w:trPr>
          <w:trHeight w:val="300"/>
        </w:trPr>
        <w:tc>
          <w:tcPr>
            <w:tcW w:w="3828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875E52" w:rsidRPr="00E87AAC" w:rsidRDefault="00875E52" w:rsidP="0065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5E52" w:rsidRDefault="00875E52" w:rsidP="00875E52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393598" w:rsidRDefault="00393598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393598" w:rsidRDefault="00393598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875E52" w:rsidRDefault="00875E52" w:rsidP="00B864BD">
      <w:pPr>
        <w:pStyle w:val="a3"/>
        <w:spacing w:after="0" w:line="240" w:lineRule="auto"/>
        <w:ind w:left="0"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  <w:sectPr w:rsidR="00875E52" w:rsidSect="004447C0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tbl>
      <w:tblPr>
        <w:tblW w:w="10293" w:type="dxa"/>
        <w:tblInd w:w="-885" w:type="dxa"/>
        <w:tblLook w:val="04A0" w:firstRow="1" w:lastRow="0" w:firstColumn="1" w:lastColumn="0" w:noHBand="0" w:noVBand="1"/>
      </w:tblPr>
      <w:tblGrid>
        <w:gridCol w:w="1081"/>
        <w:gridCol w:w="1188"/>
        <w:gridCol w:w="1134"/>
        <w:gridCol w:w="1188"/>
        <w:gridCol w:w="5217"/>
        <w:gridCol w:w="214"/>
        <w:gridCol w:w="271"/>
      </w:tblGrid>
      <w:tr w:rsidR="00680DF3" w:rsidRPr="009F1F2E" w:rsidTr="009F1F2E">
        <w:trPr>
          <w:gridAfter w:val="2"/>
          <w:wAfter w:w="485" w:type="dxa"/>
          <w:trHeight w:val="259"/>
        </w:trPr>
        <w:tc>
          <w:tcPr>
            <w:tcW w:w="9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DF3" w:rsidRPr="009F1F2E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Анализ выполнения заданий части</w:t>
            </w:r>
            <w:proofErr w:type="gramStart"/>
            <w:r w:rsidRPr="009F1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F1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  <w:r w:rsidR="009F1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9F1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№ 7</w:t>
            </w:r>
          </w:p>
        </w:tc>
      </w:tr>
      <w:tr w:rsidR="00680DF3" w:rsidRPr="00C2218E" w:rsidTr="009F1F2E">
        <w:trPr>
          <w:gridAfter w:val="1"/>
          <w:wAfter w:w="271" w:type="dxa"/>
          <w:trHeight w:val="230"/>
        </w:trPr>
        <w:tc>
          <w:tcPr>
            <w:tcW w:w="10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DF3" w:rsidRPr="009F1F2E" w:rsidRDefault="00680DF3" w:rsidP="00524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с выбором ответов</w:t>
            </w:r>
          </w:p>
        </w:tc>
      </w:tr>
      <w:tr w:rsidR="00680DF3" w:rsidRPr="005A6EF4" w:rsidTr="009F1F2E">
        <w:trPr>
          <w:trHeight w:val="28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0DF3" w:rsidRPr="005A6EF4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0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0DF3" w:rsidRPr="005A6EF4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0DF3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прав. Ответов</w:t>
            </w:r>
          </w:p>
          <w:p w:rsidR="00680DF3" w:rsidRPr="006E48B8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DF3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прав. Ответов</w:t>
            </w:r>
          </w:p>
          <w:p w:rsidR="00680DF3" w:rsidRPr="006E48B8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2012</w:t>
            </w:r>
          </w:p>
        </w:tc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DF3" w:rsidRPr="005A6EF4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80DF3" w:rsidRPr="005A6EF4" w:rsidTr="009F1F2E">
        <w:trPr>
          <w:trHeight w:val="262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A6EF4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07D39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AF3B71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65,63%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DF3" w:rsidRPr="00AF3B71" w:rsidRDefault="00680DF3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66, 21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DF3" w:rsidRPr="00F14A64" w:rsidRDefault="00680DF3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Орфоэпические нормы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(постановка ударения)</w:t>
            </w:r>
          </w:p>
        </w:tc>
      </w:tr>
      <w:tr w:rsidR="00680DF3" w:rsidRPr="005A6EF4" w:rsidTr="009F1F2E">
        <w:trPr>
          <w:trHeight w:val="771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A6EF4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07D39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AF3B71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72,61%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DF3" w:rsidRPr="00AF3B71" w:rsidRDefault="00680DF3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82,45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DF3" w:rsidRPr="00F14A64" w:rsidRDefault="00680DF3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Лексические нормы  (употребление слова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соответствии с точным лексическим значением и требованием лексической сочетаемости)</w:t>
            </w:r>
          </w:p>
        </w:tc>
      </w:tr>
      <w:tr w:rsidR="00680DF3" w:rsidRPr="005A6EF4" w:rsidTr="009F1F2E">
        <w:trPr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A6EF4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0DF3" w:rsidRPr="00507D39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0DF3" w:rsidRPr="00AF3B71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75,88%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DF3" w:rsidRPr="00AF3B71" w:rsidRDefault="00680DF3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73,56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DF3" w:rsidRPr="00F14A64" w:rsidRDefault="00680DF3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Морфологические нормы (образование форм слова)</w:t>
            </w:r>
          </w:p>
        </w:tc>
      </w:tr>
      <w:tr w:rsidR="00680DF3" w:rsidRPr="005A6EF4" w:rsidTr="009F1F2E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A6EF4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07D39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AF3B71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65,18%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DF3" w:rsidRPr="00AF3B71" w:rsidRDefault="00680DF3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65,86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DF3" w:rsidRPr="00F14A64" w:rsidRDefault="00680DF3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14A64">
              <w:rPr>
                <w:rFonts w:ascii="TimesNewRomanPSMT" w:hAnsi="TimesNewRomanPSMT" w:cs="TimesNewRomanPSMT"/>
              </w:rPr>
              <w:t>Синтаксические нормы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(построение предложения с деепричастием)</w:t>
            </w:r>
          </w:p>
        </w:tc>
      </w:tr>
      <w:tr w:rsidR="00680DF3" w:rsidRPr="005A6EF4" w:rsidTr="009F1F2E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A6EF4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0DF3" w:rsidRPr="00507D39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0DF3" w:rsidRPr="00AF3B71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56,40%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DF3" w:rsidRPr="00AF3B71" w:rsidRDefault="00680DF3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58,19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DF3" w:rsidRPr="00F14A64" w:rsidRDefault="00680DF3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Нормы согласования и </w:t>
            </w:r>
            <w:r w:rsidRPr="00F14A64">
              <w:rPr>
                <w:rFonts w:ascii="TimesNewRomanPSMT" w:hAnsi="TimesNewRomanPSMT" w:cs="TimesNewRomanPSMT"/>
              </w:rPr>
              <w:t>управления.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Построение предложений сложноподчиненных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14A64">
              <w:rPr>
                <w:rFonts w:ascii="TimesNewRomanPSMT" w:hAnsi="TimesNewRomanPSMT" w:cs="TimesNewRomanPSMT"/>
              </w:rPr>
              <w:t>предложений</w:t>
            </w:r>
          </w:p>
        </w:tc>
      </w:tr>
      <w:tr w:rsidR="00680DF3" w:rsidRPr="005A6EF4" w:rsidTr="009F1F2E">
        <w:trPr>
          <w:trHeight w:val="27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A6EF4" w:rsidRDefault="00680DF3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507D39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DF3" w:rsidRPr="00AF3B71" w:rsidRDefault="00680DF3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81,36%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DF3" w:rsidRPr="00AF3B71" w:rsidRDefault="00680DF3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85,44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DF3" w:rsidRPr="00F14A64" w:rsidRDefault="00680DF3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Текст. </w:t>
            </w:r>
            <w:r w:rsidRPr="003523AD">
              <w:rPr>
                <w:rFonts w:ascii="TimesNewRomanPSMT" w:hAnsi="TimesNewRomanPSMT" w:cs="TimesNewRomanPSMT"/>
              </w:rPr>
              <w:t>Последовательность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предложений в тексте</w:t>
            </w:r>
            <w:r w:rsidR="00B40FFD">
              <w:rPr>
                <w:rFonts w:ascii="TimesNewRomanPSMT" w:hAnsi="TimesNewRomanPSMT" w:cs="TimesNewRomanPSMT"/>
              </w:rPr>
              <w:t xml:space="preserve"> Смысловая и </w:t>
            </w:r>
            <w:r w:rsidR="00B40FFD" w:rsidRPr="003523AD">
              <w:rPr>
                <w:rFonts w:ascii="TimesNewRomanPSMT" w:hAnsi="TimesNewRomanPSMT" w:cs="TimesNewRomanPSMT"/>
              </w:rPr>
              <w:t>композиционная целостность</w:t>
            </w:r>
            <w:r w:rsidR="00B40FFD">
              <w:rPr>
                <w:rFonts w:ascii="TimesNewRomanPSMT" w:hAnsi="TimesNewRomanPSMT" w:cs="TimesNewRomanPSMT"/>
              </w:rPr>
              <w:t xml:space="preserve"> </w:t>
            </w:r>
            <w:r w:rsidR="00B40FFD" w:rsidRPr="003523AD">
              <w:rPr>
                <w:rFonts w:ascii="TimesNewRomanPSMT" w:hAnsi="TimesNewRomanPSMT" w:cs="TimesNewRomanPSMT"/>
              </w:rPr>
              <w:t>текста.</w:t>
            </w:r>
          </w:p>
        </w:tc>
      </w:tr>
      <w:tr w:rsidR="00B40FFD" w:rsidRPr="005A6EF4" w:rsidTr="009F1F2E">
        <w:trPr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79,94%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79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17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3523AD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Средства связи предложений </w:t>
            </w:r>
            <w:r w:rsidRPr="003523AD">
              <w:rPr>
                <w:rFonts w:ascii="TimesNewRomanPSMT" w:hAnsi="TimesNewRomanPSMT" w:cs="TimesNewRomanPSMT"/>
              </w:rPr>
              <w:t>в тексте</w:t>
            </w:r>
          </w:p>
        </w:tc>
      </w:tr>
      <w:tr w:rsidR="00B40FFD" w:rsidRPr="005A6EF4" w:rsidTr="009F1F2E">
        <w:trPr>
          <w:trHeight w:val="248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57,44%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53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44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3523AD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Предложение. </w:t>
            </w:r>
            <w:r w:rsidRPr="003523AD">
              <w:rPr>
                <w:rFonts w:ascii="TimesNewRomanPSMT" w:hAnsi="TimesNewRomanPSMT" w:cs="TimesNewRomanPSMT"/>
              </w:rPr>
              <w:t>Грамматическая</w:t>
            </w:r>
            <w:r>
              <w:rPr>
                <w:rFonts w:ascii="TimesNewRomanPSMT" w:hAnsi="TimesNewRomanPSMT" w:cs="TimesNewRomanPSMT"/>
              </w:rPr>
              <w:t xml:space="preserve">  основа предложения. </w:t>
            </w:r>
          </w:p>
        </w:tc>
      </w:tr>
      <w:tr w:rsidR="00B40FFD" w:rsidRPr="005A6EF4" w:rsidTr="009F1F2E">
        <w:trPr>
          <w:trHeight w:val="27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A9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55,61%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64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25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3523AD" w:rsidRDefault="00253C28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Предложение. Виды предложений по количеству </w:t>
            </w:r>
            <w:r w:rsidRPr="003523AD">
              <w:rPr>
                <w:rFonts w:ascii="TimesNewRomanPSMT" w:hAnsi="TimesNewRomanPSMT" w:cs="TimesNewRomanPSMT"/>
              </w:rPr>
              <w:t>грамматических основ. Виды</w:t>
            </w:r>
            <w:r>
              <w:rPr>
                <w:rFonts w:ascii="TimesNewRomanPSMT" w:hAnsi="TimesNewRomanPSMT" w:cs="TimesNewRomanPSMT"/>
              </w:rPr>
              <w:t xml:space="preserve"> сложных предложений посредствам связи частей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 .</w:t>
            </w:r>
            <w:proofErr w:type="gramEnd"/>
            <w:r w:rsidRPr="003523AD">
              <w:rPr>
                <w:rFonts w:ascii="TimesNewRomanPSMT" w:hAnsi="TimesNewRomanPSMT" w:cs="TimesNewRomanPSMT"/>
              </w:rPr>
              <w:t>Сложные предложения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с разными видами связи</w:t>
            </w:r>
          </w:p>
        </w:tc>
      </w:tr>
      <w:tr w:rsidR="00B40FFD" w:rsidRPr="005A6EF4" w:rsidTr="009F1F2E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50,51%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62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83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962E87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Части речи</w:t>
            </w:r>
          </w:p>
        </w:tc>
      </w:tr>
      <w:tr w:rsidR="00B40FFD" w:rsidRPr="005A6EF4" w:rsidTr="009F1F2E">
        <w:trPr>
          <w:trHeight w:val="25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72,62%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80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91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962E87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Лексическое значение слова</w:t>
            </w:r>
          </w:p>
        </w:tc>
      </w:tr>
      <w:tr w:rsidR="00B40FFD" w:rsidRPr="005A6EF4" w:rsidTr="009F1F2E">
        <w:trPr>
          <w:trHeight w:val="471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61,34%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55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19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962E87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523AD">
              <w:rPr>
                <w:rFonts w:ascii="TimesNewRomanPSMT" w:hAnsi="TimesNewRomanPSMT" w:cs="TimesNewRomanPSMT"/>
              </w:rPr>
              <w:t xml:space="preserve">Правописание </w:t>
            </w:r>
            <w:proofErr w:type="gramStart"/>
            <w:r w:rsidRPr="003523AD">
              <w:rPr>
                <w:rFonts w:ascii="TimesNewRomanPSMT" w:hAnsi="TimesNewRomanPSMT" w:cs="TimesNewRomanPSMT"/>
              </w:rPr>
              <w:t>-Н</w:t>
            </w:r>
            <w:proofErr w:type="gramEnd"/>
            <w:r w:rsidRPr="003523AD">
              <w:rPr>
                <w:rFonts w:ascii="TimesNewRomanPSMT" w:hAnsi="TimesNewRomanPSMT" w:cs="TimesNewRomanPSMT"/>
              </w:rPr>
              <w:t>- и -НН-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в суффиксах различных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частей речи</w:t>
            </w:r>
          </w:p>
        </w:tc>
      </w:tr>
      <w:tr w:rsidR="00B40FFD" w:rsidRPr="005A6EF4" w:rsidTr="009F1F2E">
        <w:trPr>
          <w:trHeight w:val="27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68,60%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72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39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962E87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Правописание корней</w:t>
            </w:r>
          </w:p>
        </w:tc>
      </w:tr>
      <w:tr w:rsidR="00B40FFD" w:rsidRPr="005A6EF4" w:rsidTr="009F1F2E">
        <w:trPr>
          <w:trHeight w:val="31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63,69%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58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Pr="00AF3B71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44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962E87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Правописание приставок</w:t>
            </w:r>
          </w:p>
        </w:tc>
      </w:tr>
      <w:tr w:rsidR="00B40FFD" w:rsidRPr="005A6EF4" w:rsidTr="009F1F2E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75,28%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75,70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3523AD" w:rsidRDefault="00B40FFD" w:rsidP="009F1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Правописание личных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окончаний глаголов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суффиксов причастий</w:t>
            </w:r>
            <w:r w:rsidR="009F1F2E"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настоящего времени</w:t>
            </w:r>
          </w:p>
        </w:tc>
      </w:tr>
      <w:tr w:rsidR="00B40FFD" w:rsidRPr="005A6EF4" w:rsidTr="009F1F2E">
        <w:trPr>
          <w:trHeight w:val="33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78,40%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77,31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3523AD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Правописание суффиксов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различных частей речи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 xml:space="preserve">(кроме </w:t>
            </w:r>
            <w:proofErr w:type="gramStart"/>
            <w:r w:rsidRPr="003523AD">
              <w:rPr>
                <w:rFonts w:ascii="TimesNewRomanPSMT" w:hAnsi="TimesNewRomanPSMT" w:cs="TimesNewRomanPSMT"/>
              </w:rPr>
              <w:t>-Н</w:t>
            </w:r>
            <w:proofErr w:type="gramEnd"/>
            <w:r w:rsidRPr="003523AD">
              <w:rPr>
                <w:rFonts w:ascii="TimesNewRomanPSMT" w:hAnsi="TimesNewRomanPSMT" w:cs="TimesNewRomanPSMT"/>
              </w:rPr>
              <w:t>-/-НН-)</w:t>
            </w:r>
          </w:p>
        </w:tc>
      </w:tr>
      <w:tr w:rsidR="00B40FFD" w:rsidRPr="005A6EF4" w:rsidTr="009F1F2E">
        <w:trPr>
          <w:trHeight w:val="276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A17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66,02%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64,75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3523AD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Правописание НЕ и НИ</w:t>
            </w:r>
          </w:p>
        </w:tc>
      </w:tr>
      <w:tr w:rsidR="00B40FFD" w:rsidRPr="005A6EF4" w:rsidTr="009F1F2E">
        <w:trPr>
          <w:trHeight w:val="262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A18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59,10%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58,19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3523AD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Слитное, дефисное</w:t>
            </w:r>
            <w:r>
              <w:rPr>
                <w:rFonts w:ascii="TimesNewRomanPSMT" w:hAnsi="TimesNewRomanPSMT" w:cs="TimesNewRomanPSMT"/>
              </w:rPr>
              <w:t xml:space="preserve">, </w:t>
            </w:r>
            <w:r w:rsidRPr="003523AD">
              <w:rPr>
                <w:rFonts w:ascii="TimesNewRomanPSMT" w:hAnsi="TimesNewRomanPSMT" w:cs="TimesNewRomanPSMT"/>
              </w:rPr>
              <w:t>раздельное написание слов</w:t>
            </w:r>
          </w:p>
        </w:tc>
      </w:tr>
      <w:tr w:rsidR="00B40FFD" w:rsidRPr="005A6EF4" w:rsidTr="009F1F2E">
        <w:trPr>
          <w:trHeight w:val="3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65,92%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63,54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3523AD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3523AD">
              <w:rPr>
                <w:rFonts w:ascii="TimesNewRomanPSMT" w:hAnsi="TimesNewRomanPSMT" w:cs="TimesNewRomanPSMT"/>
              </w:rPr>
              <w:t>Пунктуация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сложносочиненном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предложении и простом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предложении с однородными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523AD">
              <w:rPr>
                <w:rFonts w:ascii="TimesNewRomanPSMT" w:hAnsi="TimesNewRomanPSMT" w:cs="TimesNewRomanPSMT"/>
              </w:rPr>
              <w:t>членами</w:t>
            </w:r>
          </w:p>
        </w:tc>
      </w:tr>
      <w:tr w:rsidR="00B40FFD" w:rsidRPr="005A6EF4" w:rsidTr="009F1F2E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67,10%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74,49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предложениях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с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обособленными членами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B40FFD" w:rsidRPr="005A6EF4" w:rsidTr="009F1F2E">
        <w:trPr>
          <w:trHeight w:val="25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55,81%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58,69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предложениях со словами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и конструкциями</w:t>
            </w:r>
            <w:r>
              <w:rPr>
                <w:rFonts w:ascii="TimesNewRomanPSMT" w:hAnsi="TimesNewRomanPSMT" w:cs="TimesNewRomanPSMT"/>
              </w:rPr>
              <w:t xml:space="preserve">, </w:t>
            </w:r>
            <w:r w:rsidRPr="00FE2223">
              <w:rPr>
                <w:rFonts w:ascii="TimesNewRomanPSMT" w:hAnsi="TimesNewRomanPSMT" w:cs="TimesNewRomanPSMT"/>
              </w:rPr>
              <w:t>грамматически не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связанными с членами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предложения</w:t>
            </w:r>
          </w:p>
        </w:tc>
      </w:tr>
      <w:tr w:rsidR="00B40FFD" w:rsidRPr="005A6EF4" w:rsidTr="009F1F2E">
        <w:trPr>
          <w:trHeight w:val="48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64,66%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58,47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 в простом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осложненном предложении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(с однородными членами)</w:t>
            </w:r>
          </w:p>
        </w:tc>
      </w:tr>
      <w:tr w:rsidR="00B40FFD" w:rsidRPr="005A6EF4" w:rsidTr="009F1F2E">
        <w:trPr>
          <w:trHeight w:val="27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63,20%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67,11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бессоюзном сложном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предложении</w:t>
            </w:r>
          </w:p>
        </w:tc>
      </w:tr>
      <w:tr w:rsidR="00B40FFD" w:rsidRPr="005A6EF4" w:rsidTr="009F1F2E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62,07%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67,89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в сложноподчиненном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предложении</w:t>
            </w:r>
          </w:p>
        </w:tc>
      </w:tr>
      <w:tr w:rsidR="00B40FFD" w:rsidRPr="005A6EF4" w:rsidTr="009F1F2E">
        <w:trPr>
          <w:trHeight w:val="315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A25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51,50%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64,89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E45FA8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Знаки препинания в сложном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предложении с союзной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бессоюзной связью</w:t>
            </w:r>
          </w:p>
        </w:tc>
      </w:tr>
      <w:tr w:rsidR="00B40FFD" w:rsidRPr="005A6EF4" w:rsidTr="009F1F2E">
        <w:trPr>
          <w:trHeight w:val="289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A26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58,51%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61,61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E45FA8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Синтаксические нормы</w:t>
            </w:r>
          </w:p>
        </w:tc>
      </w:tr>
      <w:tr w:rsidR="00B40FFD" w:rsidRPr="005A6EF4" w:rsidTr="009F1F2E">
        <w:trPr>
          <w:trHeight w:val="360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A27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70,65%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66,61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Информационная обработка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письменных текстов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различных стилей и жанров</w:t>
            </w:r>
          </w:p>
        </w:tc>
      </w:tr>
      <w:tr w:rsidR="00B40FFD" w:rsidRPr="005A6EF4" w:rsidTr="009F1F2E">
        <w:trPr>
          <w:trHeight w:val="304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A28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62,86%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74,60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Смысловая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композиционная целостность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текста</w:t>
            </w:r>
          </w:p>
        </w:tc>
      </w:tr>
      <w:tr w:rsidR="00B40FFD" w:rsidRPr="005A6EF4" w:rsidTr="009F1F2E">
        <w:trPr>
          <w:trHeight w:val="289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A29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57,64%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65,50</w:t>
            </w:r>
          </w:p>
        </w:tc>
        <w:tc>
          <w:tcPr>
            <w:tcW w:w="5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Функционально-смысловые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E2223">
              <w:rPr>
                <w:rFonts w:ascii="TimesNewRomanPSMT" w:hAnsi="TimesNewRomanPSMT" w:cs="TimesNewRomanPSMT"/>
              </w:rPr>
              <w:t>типы речи</w:t>
            </w:r>
          </w:p>
        </w:tc>
      </w:tr>
      <w:tr w:rsidR="00B40FFD" w:rsidRPr="005A6EF4" w:rsidTr="009F1F2E">
        <w:trPr>
          <w:trHeight w:val="27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sz w:val="24"/>
                <w:szCs w:val="24"/>
              </w:rPr>
              <w:t>60,71%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sz w:val="24"/>
                <w:szCs w:val="24"/>
              </w:rPr>
              <w:t>68,68</w:t>
            </w:r>
          </w:p>
        </w:tc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E2223">
              <w:rPr>
                <w:rFonts w:ascii="TimesNewRomanPSMT" w:hAnsi="TimesNewRomanPSMT" w:cs="TimesNewRomanPSMT"/>
              </w:rPr>
              <w:t>Лексическое значение слова</w:t>
            </w:r>
            <w:r>
              <w:rPr>
                <w:rFonts w:ascii="TimesNewRomanPSMT" w:hAnsi="TimesNewRomanPSMT" w:cs="TimesNewRomanPSMT"/>
              </w:rPr>
              <w:t xml:space="preserve">. </w:t>
            </w:r>
          </w:p>
        </w:tc>
      </w:tr>
      <w:tr w:rsidR="00B40FFD" w:rsidRPr="005A6EF4" w:rsidTr="009F1F2E">
        <w:trPr>
          <w:trHeight w:val="30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A6EF4" w:rsidRDefault="00B40FFD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507D39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1">
              <w:rPr>
                <w:rFonts w:ascii="Times New Roman" w:hAnsi="Times New Roman" w:cs="Times New Roman"/>
                <w:b/>
                <w:sz w:val="24"/>
                <w:szCs w:val="24"/>
              </w:rPr>
              <w:t>64,8%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FFD" w:rsidRPr="00AF3B71" w:rsidRDefault="00B40FFD" w:rsidP="005240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F3B71">
              <w:rPr>
                <w:rFonts w:ascii="TimesNewRomanPSMT" w:hAnsi="TimesNewRomanPSMT" w:cs="TimesNewRomanPSMT"/>
                <w:b/>
                <w:sz w:val="24"/>
                <w:szCs w:val="24"/>
              </w:rPr>
              <w:t>67,5</w:t>
            </w:r>
          </w:p>
        </w:tc>
        <w:tc>
          <w:tcPr>
            <w:tcW w:w="5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D" w:rsidRPr="00FE2223" w:rsidRDefault="00B40FFD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</w:p>
        </w:tc>
      </w:tr>
    </w:tbl>
    <w:p w:rsidR="00715316" w:rsidRPr="009F1F2E" w:rsidRDefault="00715316" w:rsidP="00F87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F877EA" w:rsidRDefault="00F877EA" w:rsidP="00F87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С</w:t>
      </w:r>
      <w:r w:rsidR="000D7DF5" w:rsidRPr="00F877EA">
        <w:rPr>
          <w:rFonts w:ascii="TimesNewRomanPSMT" w:hAnsi="TimesNewRomanPSMT" w:cs="TimesNewRomanPSMT"/>
          <w:sz w:val="28"/>
          <w:szCs w:val="28"/>
        </w:rPr>
        <w:t>редний процент выполнения задания А</w:t>
      </w:r>
      <w:proofErr w:type="gramStart"/>
      <w:r w:rsidR="000D7DF5" w:rsidRPr="00F877EA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="00715316">
        <w:rPr>
          <w:rFonts w:ascii="TimesNewRomanPSMT" w:hAnsi="TimesNewRomanPSMT" w:cs="TimesNewRomanPSMT"/>
          <w:sz w:val="28"/>
          <w:szCs w:val="28"/>
        </w:rPr>
        <w:t xml:space="preserve"> </w:t>
      </w:r>
      <w:r w:rsidR="00715316" w:rsidRPr="00715316">
        <w:rPr>
          <w:rFonts w:ascii="TimesNewRomanPSMT" w:hAnsi="TimesNewRomanPSMT" w:cs="TimesNewRomanPSMT"/>
          <w:b/>
          <w:sz w:val="28"/>
          <w:szCs w:val="28"/>
        </w:rPr>
        <w:t>части 1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0D7DF5" w:rsidRPr="00F877EA">
        <w:rPr>
          <w:rFonts w:ascii="TimesNewRomanPSMT" w:hAnsi="TimesNewRomanPSMT" w:cs="TimesNewRomanPSMT"/>
          <w:sz w:val="28"/>
          <w:szCs w:val="28"/>
        </w:rPr>
        <w:t xml:space="preserve"> </w:t>
      </w:r>
      <w:r w:rsidRPr="00F877EA">
        <w:rPr>
          <w:rFonts w:ascii="TimesNewRomanPSMT" w:hAnsi="TimesNewRomanPSMT" w:cs="TimesNewRomanPSMT"/>
          <w:sz w:val="28"/>
          <w:szCs w:val="28"/>
        </w:rPr>
        <w:t>направленного на проверку орфоэпических норм (постановка ударения</w:t>
      </w:r>
      <w:r>
        <w:rPr>
          <w:rFonts w:ascii="TimesNewRomanPSMT" w:hAnsi="TimesNewRomanPSMT" w:cs="TimesNewRomanPSMT"/>
          <w:sz w:val="28"/>
          <w:szCs w:val="28"/>
        </w:rPr>
        <w:t>),</w:t>
      </w:r>
      <w:r w:rsidRPr="00F877EA">
        <w:rPr>
          <w:rFonts w:ascii="TimesNewRomanPSMT" w:hAnsi="TimesNewRomanPSMT" w:cs="TimesNewRomanPSMT"/>
          <w:sz w:val="28"/>
          <w:szCs w:val="28"/>
        </w:rPr>
        <w:t xml:space="preserve"> </w:t>
      </w:r>
      <w:r w:rsidR="00715316">
        <w:rPr>
          <w:rFonts w:ascii="TimesNewRomanPSMT" w:hAnsi="TimesNewRomanPSMT" w:cs="TimesNewRomanPSMT"/>
          <w:sz w:val="28"/>
          <w:szCs w:val="28"/>
        </w:rPr>
        <w:t xml:space="preserve">- </w:t>
      </w:r>
      <w:r w:rsidR="000D7DF5" w:rsidRPr="00F877EA">
        <w:rPr>
          <w:rFonts w:ascii="TimesNewRomanPSMT" w:hAnsi="TimesNewRomanPSMT" w:cs="TimesNewRomanPSMT"/>
          <w:sz w:val="28"/>
          <w:szCs w:val="28"/>
        </w:rPr>
        <w:t>65,6</w:t>
      </w:r>
      <w:r w:rsidR="00715316">
        <w:rPr>
          <w:rFonts w:ascii="TimesNewRomanPSMT" w:hAnsi="TimesNewRomanPSMT" w:cs="TimesNewRomanPSMT"/>
          <w:sz w:val="28"/>
          <w:szCs w:val="28"/>
        </w:rPr>
        <w:t>%,</w:t>
      </w:r>
      <w:r w:rsidR="000D7DF5" w:rsidRPr="00F877E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ниже</w:t>
      </w:r>
      <w:r w:rsidR="000D7DF5" w:rsidRPr="00F877EA">
        <w:rPr>
          <w:rFonts w:ascii="TimesNewRomanPSMT" w:hAnsi="TimesNewRomanPSMT" w:cs="TimesNewRomanPSMT"/>
          <w:sz w:val="28"/>
          <w:szCs w:val="28"/>
        </w:rPr>
        <w:t>, чем в 2012 г. (66</w:t>
      </w:r>
      <w:r w:rsidR="00715316">
        <w:rPr>
          <w:rFonts w:ascii="TimesNewRomanPSMT" w:hAnsi="TimesNewRomanPSMT" w:cs="TimesNewRomanPSMT"/>
          <w:sz w:val="28"/>
          <w:szCs w:val="28"/>
        </w:rPr>
        <w:t>,3).</w:t>
      </w:r>
      <w:r w:rsidRPr="00F877EA">
        <w:rPr>
          <w:rFonts w:ascii="TimesNewRomanPSMT" w:hAnsi="TimesNewRomanPSMT" w:cs="TimesNewRomanPSMT"/>
          <w:sz w:val="28"/>
          <w:szCs w:val="28"/>
        </w:rPr>
        <w:t xml:space="preserve"> Главная причина трудностей экзаменуемых при выполнении заданий по фонетике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877EA">
        <w:rPr>
          <w:rFonts w:ascii="TimesNewRomanPSMT" w:hAnsi="TimesNewRomanPSMT" w:cs="TimesNewRomanPSMT"/>
          <w:sz w:val="28"/>
          <w:szCs w:val="28"/>
        </w:rPr>
        <w:t>и орфоэпии заключена в сложившейся школьной практике: уделять пристальное внимание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877EA">
        <w:rPr>
          <w:rFonts w:ascii="TimesNewRomanPSMT" w:hAnsi="TimesNewRomanPSMT" w:cs="TimesNewRomanPSMT"/>
          <w:sz w:val="28"/>
          <w:szCs w:val="28"/>
        </w:rPr>
        <w:t>письменной речи, а устной – по остаточному принципу. В результате в средней школе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877EA">
        <w:rPr>
          <w:rFonts w:ascii="TimesNewRomanPSMT" w:hAnsi="TimesNewRomanPSMT" w:cs="TimesNewRomanPSMT"/>
          <w:sz w:val="28"/>
          <w:szCs w:val="28"/>
        </w:rPr>
        <w:t>сложилась практика подмены изучения звуковой стороны речи работой по орфографии.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877EA">
        <w:rPr>
          <w:rFonts w:ascii="TimesNewRomanPSMT" w:hAnsi="TimesNewRomanPSMT" w:cs="TimesNewRomanPSMT"/>
          <w:sz w:val="28"/>
          <w:szCs w:val="28"/>
        </w:rPr>
        <w:t xml:space="preserve">Основой </w:t>
      </w:r>
      <w:proofErr w:type="gramStart"/>
      <w:r w:rsidRPr="00F877EA">
        <w:rPr>
          <w:rFonts w:ascii="TimesNewRomanPSMT" w:hAnsi="TimesNewRomanPSMT" w:cs="TimesNewRomanPSMT"/>
          <w:sz w:val="28"/>
          <w:szCs w:val="28"/>
        </w:rPr>
        <w:t>методического подхода</w:t>
      </w:r>
      <w:proofErr w:type="gramEnd"/>
      <w:r w:rsidRPr="00F877EA">
        <w:rPr>
          <w:rFonts w:ascii="TimesNewRomanPSMT" w:hAnsi="TimesNewRomanPSMT" w:cs="TimesNewRomanPSMT"/>
          <w:sz w:val="28"/>
          <w:szCs w:val="28"/>
        </w:rPr>
        <w:t xml:space="preserve"> при изучении орфоэпических норм должны стать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877EA">
        <w:rPr>
          <w:rFonts w:ascii="TimesNewRomanPSMT" w:hAnsi="TimesNewRomanPSMT" w:cs="TimesNewRomanPSMT"/>
          <w:sz w:val="28"/>
          <w:szCs w:val="28"/>
        </w:rPr>
        <w:t>постоянное внимание к звучащей речи учащихся и целенаправленная работа по формированию у школьников потребности в систематической работе со словарями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76725" w:rsidRPr="00147FF2" w:rsidRDefault="00D47A88" w:rsidP="00147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Понижение  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>процента выполнения</w:t>
      </w:r>
      <w:r w:rsidR="00FF5A19" w:rsidRPr="00D47A88">
        <w:rPr>
          <w:rFonts w:ascii="TimesNewRomanPSMT" w:hAnsi="TimesNewRomanPSMT" w:cs="TimesNewRomanPSMT"/>
          <w:sz w:val="28"/>
          <w:szCs w:val="28"/>
        </w:rPr>
        <w:t xml:space="preserve"> заданий по лексикологии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 xml:space="preserve">, вероятно, обусловлено </w:t>
      </w:r>
      <w:r w:rsidR="00FF5A19" w:rsidRPr="00D47A88">
        <w:rPr>
          <w:rFonts w:ascii="TimesNewRomanPSMT" w:hAnsi="TimesNewRomanPSMT" w:cs="TimesNewRomanPSMT"/>
          <w:sz w:val="28"/>
          <w:szCs w:val="28"/>
        </w:rPr>
        <w:t>недостаточным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 xml:space="preserve"> развитие</w:t>
      </w:r>
      <w:r w:rsidR="00FF5A19" w:rsidRPr="00D47A88">
        <w:rPr>
          <w:rFonts w:ascii="TimesNewRomanPSMT" w:hAnsi="TimesNewRomanPSMT" w:cs="TimesNewRomanPSMT"/>
          <w:sz w:val="28"/>
          <w:szCs w:val="28"/>
        </w:rPr>
        <w:t xml:space="preserve">м 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>умения выпускников опознавать лексические ошибки, вызванные</w:t>
      </w:r>
      <w:r w:rsidR="00FF5A19" w:rsidRPr="00D47A88">
        <w:rPr>
          <w:rFonts w:ascii="TimesNewRomanPSMT" w:hAnsi="TimesNewRomanPSMT" w:cs="TimesNewRomanPSMT"/>
          <w:sz w:val="28"/>
          <w:szCs w:val="28"/>
        </w:rPr>
        <w:t xml:space="preserve"> 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>употреблением слова без учета его точного лексического значения. Так, если в 201</w:t>
      </w:r>
      <w:r w:rsidR="00FF5A19" w:rsidRPr="00D47A88">
        <w:rPr>
          <w:rFonts w:ascii="TimesNewRomanPSMT" w:hAnsi="TimesNewRomanPSMT" w:cs="TimesNewRomanPSMT"/>
          <w:sz w:val="28"/>
          <w:szCs w:val="28"/>
        </w:rPr>
        <w:t>2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 xml:space="preserve"> г.</w:t>
      </w:r>
      <w:r w:rsidR="007222D1">
        <w:rPr>
          <w:rFonts w:ascii="TimesNewRomanPSMT" w:hAnsi="TimesNewRomanPSMT" w:cs="TimesNewRomanPSMT"/>
          <w:sz w:val="28"/>
          <w:szCs w:val="28"/>
        </w:rPr>
        <w:t xml:space="preserve"> п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>роцент вы</w:t>
      </w:r>
      <w:r w:rsidR="00FF5A19" w:rsidRPr="00D47A88">
        <w:rPr>
          <w:rFonts w:ascii="TimesNewRomanPSMT" w:hAnsi="TimesNewRomanPSMT" w:cs="TimesNewRomanPSMT"/>
          <w:sz w:val="28"/>
          <w:szCs w:val="28"/>
        </w:rPr>
        <w:t>полнения задания А</w:t>
      </w:r>
      <w:proofErr w:type="gramStart"/>
      <w:r w:rsidR="00FF5A19" w:rsidRPr="00D47A88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="00FF5A19" w:rsidRPr="00D47A88">
        <w:rPr>
          <w:rFonts w:ascii="TimesNewRomanPSMT" w:hAnsi="TimesNewRomanPSMT" w:cs="TimesNewRomanPSMT"/>
          <w:sz w:val="28"/>
          <w:szCs w:val="28"/>
        </w:rPr>
        <w:t xml:space="preserve"> составлял 82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 xml:space="preserve"> в 2</w:t>
      </w:r>
      <w:r w:rsidR="00FF5A19" w:rsidRPr="00D47A88">
        <w:rPr>
          <w:rFonts w:ascii="TimesNewRomanPSMT" w:hAnsi="TimesNewRomanPSMT" w:cs="TimesNewRomanPSMT"/>
          <w:sz w:val="28"/>
          <w:szCs w:val="28"/>
        </w:rPr>
        <w:t>01</w:t>
      </w:r>
      <w:r>
        <w:rPr>
          <w:rFonts w:ascii="TimesNewRomanPSMT" w:hAnsi="TimesNewRomanPSMT" w:cs="TimesNewRomanPSMT"/>
          <w:sz w:val="28"/>
          <w:szCs w:val="28"/>
        </w:rPr>
        <w:t>3</w:t>
      </w:r>
      <w:r w:rsidR="00FF5A19" w:rsidRPr="00D47A88">
        <w:rPr>
          <w:rFonts w:ascii="TimesNewRomanPSMT" w:hAnsi="TimesNewRomanPSMT" w:cs="TimesNewRomanPSMT"/>
          <w:sz w:val="28"/>
          <w:szCs w:val="28"/>
        </w:rPr>
        <w:t xml:space="preserve"> г. он снизился и составил 73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 xml:space="preserve">, </w:t>
      </w:r>
      <w:r w:rsidR="007222D1">
        <w:rPr>
          <w:rFonts w:ascii="TimesNewRomanPSMT" w:hAnsi="TimesNewRomanPSMT" w:cs="TimesNewRomanPSMT"/>
          <w:sz w:val="28"/>
          <w:szCs w:val="28"/>
        </w:rPr>
        <w:t xml:space="preserve">в </w:t>
      </w:r>
      <w:r w:rsidR="007222D1" w:rsidRPr="00D47A88">
        <w:rPr>
          <w:rFonts w:ascii="TimesNewRomanPSMT" w:hAnsi="TimesNewRomanPSMT" w:cs="TimesNewRomanPSMT"/>
          <w:sz w:val="28"/>
          <w:szCs w:val="28"/>
        </w:rPr>
        <w:t>А30 –</w:t>
      </w:r>
      <w:r w:rsidR="007222D1">
        <w:rPr>
          <w:rFonts w:ascii="TimesNewRomanPSMT" w:hAnsi="TimesNewRomanPSMT" w:cs="TimesNewRomanPSMT"/>
          <w:sz w:val="28"/>
          <w:szCs w:val="28"/>
        </w:rPr>
        <w:t>61%  (69 в 2012</w:t>
      </w:r>
      <w:r w:rsidR="007222D1" w:rsidRPr="00D47A88">
        <w:rPr>
          <w:rFonts w:ascii="TimesNewRomanPSMT" w:hAnsi="TimesNewRomanPSMT" w:cs="TimesNewRomanPSMT"/>
          <w:sz w:val="28"/>
          <w:szCs w:val="28"/>
        </w:rPr>
        <w:t xml:space="preserve"> г.)</w:t>
      </w:r>
      <w:r w:rsidR="007222D1">
        <w:rPr>
          <w:rFonts w:ascii="TimesNewRomanPSMT" w:hAnsi="TimesNewRomanPSMT" w:cs="TimesNewRomanPSMT"/>
          <w:sz w:val="28"/>
          <w:szCs w:val="28"/>
        </w:rPr>
        <w:t xml:space="preserve">, 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>в то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7222D1">
        <w:rPr>
          <w:rFonts w:ascii="TimesNewRomanPSMT" w:hAnsi="TimesNewRomanPSMT" w:cs="TimesNewRomanPSMT"/>
          <w:sz w:val="28"/>
          <w:szCs w:val="28"/>
        </w:rPr>
        <w:t>время как при выполнении другого задания, связанного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 xml:space="preserve"> с умениям</w:t>
      </w:r>
      <w:r>
        <w:rPr>
          <w:rFonts w:ascii="TimesNewRomanPSMT" w:hAnsi="TimesNewRomanPSMT" w:cs="TimesNewRomanPSMT"/>
          <w:sz w:val="28"/>
          <w:szCs w:val="28"/>
        </w:rPr>
        <w:t>и, полученными при изу</w:t>
      </w:r>
      <w:r w:rsidR="00976725" w:rsidRPr="00D47A88">
        <w:rPr>
          <w:rFonts w:ascii="TimesNewRomanPSMT" w:hAnsi="TimesNewRomanPSMT" w:cs="TimesNewRomanPSMT"/>
          <w:sz w:val="28"/>
          <w:szCs w:val="28"/>
        </w:rPr>
        <w:t>чении лексикологии, процент выполн</w:t>
      </w:r>
      <w:r w:rsidRPr="00D47A88">
        <w:rPr>
          <w:rFonts w:ascii="TimesNewRomanPSMT" w:hAnsi="TimesNewRomanPSMT" w:cs="TimesNewRomanPSMT"/>
          <w:sz w:val="28"/>
          <w:szCs w:val="28"/>
        </w:rPr>
        <w:t xml:space="preserve">ения вырос: А12 </w:t>
      </w:r>
      <w:r>
        <w:rPr>
          <w:rFonts w:ascii="TimesNewRomanPSMT" w:hAnsi="TimesNewRomanPSMT" w:cs="TimesNewRomanPSMT"/>
          <w:sz w:val="28"/>
          <w:szCs w:val="28"/>
        </w:rPr>
        <w:t>– 61</w:t>
      </w:r>
      <w:r w:rsidRPr="00D47A88">
        <w:rPr>
          <w:rFonts w:ascii="TimesNewRomanPSMT" w:hAnsi="TimesNewRomanPSMT" w:cs="TimesNewRomanPSMT"/>
          <w:sz w:val="28"/>
          <w:szCs w:val="28"/>
        </w:rPr>
        <w:t xml:space="preserve"> (55% в 2012</w:t>
      </w:r>
      <w:r w:rsidR="007222D1">
        <w:rPr>
          <w:rFonts w:ascii="TimesNewRomanPSMT" w:hAnsi="TimesNewRomanPSMT" w:cs="TimesNewRomanPSMT"/>
          <w:sz w:val="28"/>
          <w:szCs w:val="28"/>
        </w:rPr>
        <w:t xml:space="preserve"> г</w:t>
      </w:r>
      <w:r w:rsidR="007222D1" w:rsidRPr="00147FF2">
        <w:rPr>
          <w:rFonts w:ascii="TimesNewRomanPSMT" w:hAnsi="TimesNewRomanPSMT" w:cs="TimesNewRomanPSMT"/>
          <w:sz w:val="28"/>
          <w:szCs w:val="28"/>
        </w:rPr>
        <w:t>.).</w:t>
      </w:r>
      <w:r w:rsidR="00147FF2" w:rsidRPr="00147FF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147FF2" w:rsidRPr="00147FF2">
        <w:rPr>
          <w:rFonts w:ascii="TimesNewRomanPSMT" w:hAnsi="TimesNewRomanPSMT" w:cs="TimesNewRomanPSMT"/>
          <w:sz w:val="28"/>
          <w:szCs w:val="28"/>
        </w:rPr>
        <w:t>Ошибки, связанные с употреблением паронимов (А</w:t>
      </w:r>
      <w:proofErr w:type="gramStart"/>
      <w:r w:rsidR="00147FF2" w:rsidRPr="00147FF2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="00147FF2" w:rsidRPr="00147FF2">
        <w:rPr>
          <w:rFonts w:ascii="TimesNewRomanPSMT" w:hAnsi="TimesNewRomanPSMT" w:cs="TimesNewRomanPSMT"/>
          <w:sz w:val="28"/>
          <w:szCs w:val="28"/>
        </w:rPr>
        <w:t xml:space="preserve">), достаточно часто встречаются в речи. </w:t>
      </w:r>
      <w:proofErr w:type="gramStart"/>
      <w:r w:rsidR="00147FF2" w:rsidRPr="00147FF2">
        <w:rPr>
          <w:rFonts w:ascii="TimesNewRomanPSMT" w:hAnsi="TimesNewRomanPSMT" w:cs="TimesNewRomanPSMT"/>
          <w:sz w:val="28"/>
          <w:szCs w:val="28"/>
        </w:rPr>
        <w:t>Их причины объясняются отсутствием у экзаменуемых навыка определения лексического значения слова в контексте</w:t>
      </w:r>
      <w:r w:rsidR="00E45FA8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976725" w:rsidRPr="007222D1" w:rsidRDefault="007222D1" w:rsidP="00F87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222D1">
        <w:rPr>
          <w:rFonts w:ascii="TimesNewRomanPSMT" w:hAnsi="TimesNewRomanPSMT" w:cs="TimesNewRomanPSMT"/>
          <w:sz w:val="28"/>
          <w:szCs w:val="28"/>
        </w:rPr>
        <w:t xml:space="preserve">К сожалению, снижение 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процента выполн</w:t>
      </w:r>
      <w:r w:rsidR="00FF5A19" w:rsidRPr="007222D1">
        <w:rPr>
          <w:rFonts w:ascii="TimesNewRomanPSMT" w:hAnsi="TimesNewRomanPSMT" w:cs="TimesNewRomanPSMT"/>
          <w:sz w:val="28"/>
          <w:szCs w:val="28"/>
        </w:rPr>
        <w:t>ения можно отметить при рассмот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рении результатов работы выпускников с заданиями, связанными с анализом текста. </w:t>
      </w:r>
      <w:r w:rsidR="00EF50E4" w:rsidRPr="00EF50E4">
        <w:rPr>
          <w:rFonts w:ascii="TimesNewRomanPSMT" w:hAnsi="TimesNewRomanPSMT" w:cs="TimesNewRomanPSMT"/>
          <w:sz w:val="28"/>
          <w:szCs w:val="28"/>
        </w:rPr>
        <w:t>На прежнем уровне остается процент выполнения задания А</w:t>
      </w:r>
      <w:proofErr w:type="gramStart"/>
      <w:r w:rsidR="00EF50E4" w:rsidRPr="00EF50E4">
        <w:rPr>
          <w:rFonts w:ascii="TimesNewRomanPSMT" w:hAnsi="TimesNewRomanPSMT" w:cs="TimesNewRomanPSMT"/>
          <w:sz w:val="28"/>
          <w:szCs w:val="28"/>
        </w:rPr>
        <w:t>7</w:t>
      </w:r>
      <w:proofErr w:type="gramEnd"/>
      <w:r w:rsidR="00EF50E4" w:rsidRPr="00EF50E4">
        <w:rPr>
          <w:rFonts w:ascii="TimesNewRomanPSMT" w:hAnsi="TimesNewRomanPSMT" w:cs="TimesNewRomanPSMT"/>
          <w:sz w:val="28"/>
          <w:szCs w:val="28"/>
        </w:rPr>
        <w:t>, проверяющего умение обеспечивать смысловую и композиционную целостность текста, последовательность предложений в тексте путем анализа смысловой и композиционной целостности микротекста, последовательности предложений.</w:t>
      </w:r>
      <w:r w:rsidR="00F877EA">
        <w:rPr>
          <w:rFonts w:ascii="TimesNewRomanPSMT" w:hAnsi="TimesNewRomanPSMT" w:cs="TimesNewRomanPSMT"/>
          <w:sz w:val="28"/>
          <w:szCs w:val="28"/>
        </w:rPr>
        <w:t xml:space="preserve"> 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На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 xml:space="preserve"> 4% (с 66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 в 201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>2 г. до 71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 в 2012 г.) вырос процент выполнения </w:t>
      </w:r>
      <w:r w:rsidRPr="007222D1">
        <w:rPr>
          <w:rFonts w:ascii="TimesNewRomanPSMT" w:hAnsi="TimesNewRomanPSMT" w:cs="TimesNewRomanPSMT"/>
          <w:sz w:val="28"/>
          <w:szCs w:val="28"/>
        </w:rPr>
        <w:t xml:space="preserve">только 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задания А27, требующего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 xml:space="preserve"> 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умения проводить информационную обработку </w:t>
      </w:r>
      <w:r w:rsidR="00F877EA">
        <w:rPr>
          <w:rFonts w:ascii="TimesNewRomanPSMT" w:hAnsi="TimesNewRomanPSMT" w:cs="TimesNewRomanPSMT"/>
          <w:sz w:val="28"/>
          <w:szCs w:val="28"/>
        </w:rPr>
        <w:t>микро</w:t>
      </w:r>
      <w:r w:rsidR="007568CF">
        <w:rPr>
          <w:rFonts w:ascii="TimesNewRomanPSMT" w:hAnsi="TimesNewRomanPSMT" w:cs="TimesNewRomanPSMT"/>
          <w:sz w:val="28"/>
          <w:szCs w:val="28"/>
        </w:rPr>
        <w:t xml:space="preserve">текста. </w:t>
      </w:r>
      <w:r w:rsidR="007568CF" w:rsidRPr="007568CF">
        <w:rPr>
          <w:rFonts w:ascii="TimesNewRomanPSMT" w:hAnsi="TimesNewRomanPSMT" w:cs="TimesNewRomanPSMT"/>
          <w:sz w:val="28"/>
          <w:szCs w:val="28"/>
        </w:rPr>
        <w:t xml:space="preserve">Но задания, связанные со смысловым </w:t>
      </w:r>
      <w:r w:rsidR="007568CF">
        <w:rPr>
          <w:rFonts w:ascii="TimesNewRomanPSMT" w:hAnsi="TimesNewRomanPSMT" w:cs="TimesNewRomanPSMT"/>
          <w:sz w:val="28"/>
          <w:szCs w:val="28"/>
        </w:rPr>
        <w:t xml:space="preserve">и композиционным анализом </w:t>
      </w:r>
      <w:proofErr w:type="spellStart"/>
      <w:r w:rsidR="007568CF">
        <w:rPr>
          <w:rFonts w:ascii="TimesNewRomanPSMT" w:hAnsi="TimesNewRomanPSMT" w:cs="TimesNewRomanPSMT"/>
          <w:sz w:val="28"/>
          <w:szCs w:val="28"/>
        </w:rPr>
        <w:t>макро</w:t>
      </w:r>
      <w:r w:rsidR="007568CF" w:rsidRPr="007568CF">
        <w:rPr>
          <w:rFonts w:ascii="TimesNewRomanPSMT" w:hAnsi="TimesNewRomanPSMT" w:cs="TimesNewRomanPSMT"/>
          <w:sz w:val="28"/>
          <w:szCs w:val="28"/>
        </w:rPr>
        <w:t>текста</w:t>
      </w:r>
      <w:proofErr w:type="spellEnd"/>
      <w:r w:rsidR="007568CF" w:rsidRPr="007568CF">
        <w:rPr>
          <w:rFonts w:ascii="TimesNewRomanPSMT" w:hAnsi="TimesNewRomanPSMT" w:cs="TimesNewRomanPSMT"/>
          <w:sz w:val="28"/>
          <w:szCs w:val="28"/>
        </w:rPr>
        <w:t xml:space="preserve">, с анализом его типологической структуры, уже вызывают значительные </w:t>
      </w:r>
      <w:r w:rsidR="007568CF">
        <w:rPr>
          <w:rFonts w:ascii="TimesNewRomanPSMT" w:hAnsi="TimesNewRomanPSMT" w:cs="TimesNewRomanPSMT"/>
          <w:sz w:val="28"/>
          <w:szCs w:val="28"/>
        </w:rPr>
        <w:t>затрудне</w:t>
      </w:r>
      <w:r w:rsidR="007568CF" w:rsidRPr="007568CF">
        <w:rPr>
          <w:rFonts w:ascii="TimesNewRomanPSMT" w:hAnsi="TimesNewRomanPSMT" w:cs="TimesNewRomanPSMT"/>
          <w:sz w:val="28"/>
          <w:szCs w:val="28"/>
        </w:rPr>
        <w:t>ния</w:t>
      </w:r>
      <w:r w:rsidR="007568CF">
        <w:rPr>
          <w:rFonts w:ascii="TimesNewRomanPSMT" w:hAnsi="TimesNewRomanPSMT" w:cs="TimesNewRomanPSMT"/>
          <w:sz w:val="28"/>
          <w:szCs w:val="28"/>
        </w:rPr>
        <w:t>. П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>онизился на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 </w:t>
      </w:r>
      <w:r w:rsidR="00715316">
        <w:rPr>
          <w:rFonts w:ascii="TimesNewRomanPSMT" w:hAnsi="TimesNewRomanPSMT" w:cs="TimesNewRomanPSMT"/>
          <w:sz w:val="28"/>
          <w:szCs w:val="28"/>
        </w:rPr>
        <w:t>11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% (с 73 до 82) – </w:t>
      </w:r>
      <w:r w:rsidR="007568CF">
        <w:rPr>
          <w:rFonts w:ascii="TimesNewRomanPSMT" w:hAnsi="TimesNewRomanPSMT" w:cs="TimesNewRomanPSMT"/>
          <w:sz w:val="28"/>
          <w:szCs w:val="28"/>
        </w:rPr>
        <w:t xml:space="preserve">% выполнения 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задания А28,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обнаруживающего способность проводить смысловой и композиционный анализ текста,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 xml:space="preserve"> на 8 % (с 65 до 57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) – задания А29, предполагающего умение проводить типологический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 xml:space="preserve"> 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анализ текста. </w:t>
      </w:r>
      <w:r w:rsidRPr="007222D1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AF3B71" w:rsidRPr="007222D1">
        <w:rPr>
          <w:rFonts w:ascii="TimesNewRomanPSMT" w:hAnsi="TimesNewRomanPSMT" w:cs="TimesNewRomanPSMT"/>
          <w:sz w:val="28"/>
          <w:szCs w:val="28"/>
        </w:rPr>
        <w:t>Неу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спешность</w:t>
      </w:r>
      <w:proofErr w:type="spellEnd"/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 выполнения заданий А2</w:t>
      </w:r>
      <w:r w:rsidRPr="007222D1">
        <w:rPr>
          <w:rFonts w:ascii="TimesNewRomanPSMT" w:hAnsi="TimesNewRomanPSMT" w:cs="TimesNewRomanPSMT"/>
          <w:sz w:val="28"/>
          <w:szCs w:val="28"/>
        </w:rPr>
        <w:t>8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–А29, а также 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>уменьшени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е процента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 xml:space="preserve"> выполнения задания А30 (с 68 в 2012 г. до 60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 в 201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>3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 г.) свидетельству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>ет об отсутствии усиленного вни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мания к аналитической работе с текстом на уроках русског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 xml:space="preserve">о языка и, таким образом, о </w:t>
      </w:r>
      <w:r w:rsidR="00715316">
        <w:rPr>
          <w:rFonts w:ascii="TimesNewRomanPSMT" w:hAnsi="TimesNewRomanPSMT" w:cs="TimesNewRomanPSMT"/>
          <w:sz w:val="28"/>
          <w:szCs w:val="28"/>
        </w:rPr>
        <w:t xml:space="preserve">низком </w:t>
      </w:r>
      <w:r w:rsidR="00AF3B71" w:rsidRPr="007222D1">
        <w:rPr>
          <w:rFonts w:ascii="TimesNewRomanPSMT" w:hAnsi="TimesNewRomanPSMT" w:cs="TimesNewRomanPSMT"/>
          <w:sz w:val="28"/>
          <w:szCs w:val="28"/>
        </w:rPr>
        <w:t>раз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 xml:space="preserve">витии </w:t>
      </w:r>
      <w:r w:rsidR="00976725" w:rsidRPr="008A54C7">
        <w:rPr>
          <w:rFonts w:ascii="TimesNewRomanPS-BoldMT" w:hAnsi="TimesNewRomanPS-BoldMT" w:cs="TimesNewRomanPS-BoldMT"/>
          <w:bCs/>
          <w:sz w:val="28"/>
          <w:szCs w:val="28"/>
        </w:rPr>
        <w:t>коммуникативной</w:t>
      </w:r>
      <w:r w:rsidR="00976725" w:rsidRPr="007222D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976725" w:rsidRPr="007222D1">
        <w:rPr>
          <w:rFonts w:ascii="TimesNewRomanPSMT" w:hAnsi="TimesNewRomanPSMT" w:cs="TimesNewRomanPSMT"/>
          <w:sz w:val="28"/>
          <w:szCs w:val="28"/>
        </w:rPr>
        <w:t>компетенции школьников.</w:t>
      </w:r>
    </w:p>
    <w:p w:rsidR="00715316" w:rsidRDefault="000D7DF5" w:rsidP="00DA4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8A54C7">
        <w:rPr>
          <w:rFonts w:ascii="TimesNewRomanPSMT" w:hAnsi="TimesNewRomanPSMT" w:cs="TimesNewRomanPSMT"/>
          <w:sz w:val="28"/>
          <w:szCs w:val="28"/>
        </w:rPr>
        <w:t xml:space="preserve">Менее </w:t>
      </w:r>
      <w:r w:rsidR="00976725" w:rsidRPr="008A54C7">
        <w:rPr>
          <w:rFonts w:ascii="TimesNewRomanPSMT" w:hAnsi="TimesNewRomanPSMT" w:cs="TimesNewRomanPSMT"/>
          <w:sz w:val="28"/>
          <w:szCs w:val="28"/>
        </w:rPr>
        <w:t>успешным по сравнению с прошлым годом</w:t>
      </w:r>
      <w:r w:rsidR="00FF5A19" w:rsidRPr="008A54C7">
        <w:rPr>
          <w:rFonts w:ascii="TimesNewRomanPSMT" w:hAnsi="TimesNewRomanPSMT" w:cs="TimesNewRomanPSMT"/>
          <w:sz w:val="28"/>
          <w:szCs w:val="28"/>
        </w:rPr>
        <w:t xml:space="preserve"> следует признать выполнение от</w:t>
      </w:r>
      <w:r w:rsidR="00976725" w:rsidRPr="008A54C7">
        <w:rPr>
          <w:rFonts w:ascii="TimesNewRomanPSMT" w:hAnsi="TimesNewRomanPSMT" w:cs="TimesNewRomanPSMT"/>
          <w:sz w:val="28"/>
          <w:szCs w:val="28"/>
        </w:rPr>
        <w:t>дельных заданий, нацеленных на проверку уровня влад</w:t>
      </w:r>
      <w:r w:rsidR="00533694" w:rsidRPr="008A54C7">
        <w:rPr>
          <w:rFonts w:ascii="TimesNewRomanPSMT" w:hAnsi="TimesNewRomanPSMT" w:cs="TimesNewRomanPSMT"/>
          <w:sz w:val="28"/>
          <w:szCs w:val="28"/>
        </w:rPr>
        <w:t xml:space="preserve">ения орфографическими навыками А13 – </w:t>
      </w:r>
      <w:r w:rsidR="00976725"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="00533694" w:rsidRPr="008A54C7">
        <w:rPr>
          <w:rFonts w:ascii="TimesNewRomanPSMT" w:hAnsi="TimesNewRomanPSMT" w:cs="TimesNewRomanPSMT"/>
          <w:sz w:val="28"/>
          <w:szCs w:val="28"/>
        </w:rPr>
        <w:t>72 в 2102 г.,</w:t>
      </w:r>
      <w:r w:rsidRPr="008A54C7">
        <w:rPr>
          <w:rFonts w:ascii="TimesNewRomanPSMT" w:hAnsi="TimesNewRomanPSMT" w:cs="TimesNewRomanPSMT"/>
          <w:sz w:val="28"/>
          <w:szCs w:val="28"/>
        </w:rPr>
        <w:t xml:space="preserve"> 68 в 2103г.</w:t>
      </w:r>
      <w:r w:rsidR="00533694" w:rsidRPr="008A54C7">
        <w:rPr>
          <w:rFonts w:ascii="TimesNewRomanPSMT" w:hAnsi="TimesNewRomanPSMT" w:cs="TimesNewRomanPSMT"/>
          <w:sz w:val="28"/>
          <w:szCs w:val="28"/>
        </w:rPr>
        <w:t xml:space="preserve"> Но повысил</w:t>
      </w:r>
      <w:r w:rsidR="00715316">
        <w:rPr>
          <w:rFonts w:ascii="TimesNewRomanPSMT" w:hAnsi="TimesNewRomanPSMT" w:cs="TimesNewRomanPSMT"/>
          <w:sz w:val="28"/>
          <w:szCs w:val="28"/>
        </w:rPr>
        <w:t xml:space="preserve">ся </w:t>
      </w:r>
      <w:r w:rsidR="00533694"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="00715316">
        <w:rPr>
          <w:rFonts w:ascii="TimesNewRomanPSMT" w:hAnsi="TimesNewRomanPSMT" w:cs="TimesNewRomanPSMT"/>
          <w:sz w:val="28"/>
          <w:szCs w:val="28"/>
        </w:rPr>
        <w:t>процент</w:t>
      </w:r>
      <w:r w:rsidR="00DA421C">
        <w:rPr>
          <w:rFonts w:ascii="TimesNewRomanPSMT" w:hAnsi="TimesNewRomanPSMT" w:cs="TimesNewRomanPSMT"/>
          <w:sz w:val="28"/>
          <w:szCs w:val="28"/>
        </w:rPr>
        <w:t xml:space="preserve"> выполнения </w:t>
      </w:r>
      <w:r w:rsidR="00533694" w:rsidRPr="008A54C7">
        <w:rPr>
          <w:rFonts w:ascii="TimesNewRomanPSMT" w:hAnsi="TimesNewRomanPSMT" w:cs="TimesNewRomanPSMT"/>
          <w:sz w:val="28"/>
          <w:szCs w:val="28"/>
        </w:rPr>
        <w:t xml:space="preserve">в </w:t>
      </w:r>
      <w:r w:rsidR="00EF50E4"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="00533694" w:rsidRPr="008A54C7">
        <w:rPr>
          <w:rFonts w:ascii="TimesNewRomanPSMT" w:hAnsi="TimesNewRomanPSMT" w:cs="TimesNewRomanPSMT"/>
          <w:sz w:val="28"/>
          <w:szCs w:val="28"/>
        </w:rPr>
        <w:t>заданиях А12, А14, А16,А17</w:t>
      </w:r>
      <w:r w:rsidR="008A54C7" w:rsidRPr="008A54C7">
        <w:rPr>
          <w:rFonts w:ascii="TimesNewRomanPSMT" w:hAnsi="TimesNewRomanPSMT" w:cs="TimesNewRomanPSMT"/>
          <w:sz w:val="28"/>
          <w:szCs w:val="28"/>
        </w:rPr>
        <w:t>,А18</w:t>
      </w:r>
      <w:r w:rsidR="00715316">
        <w:rPr>
          <w:rFonts w:ascii="TimesNewRomanPSMT" w:hAnsi="TimesNewRomanPSMT" w:cs="TimesNewRomanPSMT"/>
          <w:sz w:val="28"/>
          <w:szCs w:val="28"/>
        </w:rPr>
        <w:t>.</w:t>
      </w:r>
      <w:r w:rsidR="00976725" w:rsidRPr="008A54C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C2372" w:rsidRPr="00CA4CBB" w:rsidRDefault="00976725" w:rsidP="00715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C7">
        <w:rPr>
          <w:rFonts w:ascii="TimesNewRomanPSMT" w:hAnsi="TimesNewRomanPSMT" w:cs="TimesNewRomanPSMT"/>
          <w:sz w:val="28"/>
          <w:szCs w:val="28"/>
        </w:rPr>
        <w:t>По сравнению с результатами прошлого года экзаменуемые показали более</w:t>
      </w:r>
      <w:r w:rsidR="00EF50E4"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Pr="008A54C7">
        <w:rPr>
          <w:rFonts w:ascii="TimesNewRomanPSMT" w:hAnsi="TimesNewRomanPSMT" w:cs="TimesNewRomanPSMT"/>
          <w:sz w:val="28"/>
          <w:szCs w:val="28"/>
        </w:rPr>
        <w:t>уверенное овладение умением определять грамматичес</w:t>
      </w:r>
      <w:r w:rsidR="00EF50E4" w:rsidRPr="008A54C7">
        <w:rPr>
          <w:rFonts w:ascii="TimesNewRomanPSMT" w:hAnsi="TimesNewRomanPSMT" w:cs="TimesNewRomanPSMT"/>
          <w:sz w:val="28"/>
          <w:szCs w:val="28"/>
        </w:rPr>
        <w:t xml:space="preserve">кую </w:t>
      </w:r>
      <w:r w:rsidR="00EF50E4" w:rsidRPr="008A54C7">
        <w:rPr>
          <w:rFonts w:ascii="TimesNewRomanPSMT" w:hAnsi="TimesNewRomanPSMT" w:cs="TimesNewRomanPSMT"/>
          <w:sz w:val="28"/>
          <w:szCs w:val="28"/>
        </w:rPr>
        <w:lastRenderedPageBreak/>
        <w:t>(предикативную) основу пред</w:t>
      </w:r>
      <w:r w:rsidRPr="008A54C7">
        <w:rPr>
          <w:rFonts w:ascii="TimesNewRomanPSMT" w:hAnsi="TimesNewRomanPSMT" w:cs="TimesNewRomanPSMT"/>
          <w:sz w:val="28"/>
          <w:szCs w:val="28"/>
        </w:rPr>
        <w:t>ложения (процент выполнения зад</w:t>
      </w:r>
      <w:r w:rsidR="00B40FFD" w:rsidRPr="008A54C7">
        <w:rPr>
          <w:rFonts w:ascii="TimesNewRomanPSMT" w:hAnsi="TimesNewRomanPSMT" w:cs="TimesNewRomanPSMT"/>
          <w:sz w:val="28"/>
          <w:szCs w:val="28"/>
        </w:rPr>
        <w:t>ания А8</w:t>
      </w:r>
      <w:r w:rsidR="008A54C7" w:rsidRPr="008A54C7">
        <w:rPr>
          <w:rFonts w:ascii="TimesNewRomanPSMT" w:hAnsi="TimesNewRomanPSMT" w:cs="TimesNewRomanPSMT"/>
          <w:sz w:val="28"/>
          <w:szCs w:val="28"/>
        </w:rPr>
        <w:t xml:space="preserve"> составил 57</w:t>
      </w:r>
      <w:r w:rsidRPr="008A54C7">
        <w:rPr>
          <w:rFonts w:ascii="TimesNewRomanPSMT" w:hAnsi="TimesNewRomanPSMT" w:cs="TimesNewRomanPSMT"/>
          <w:sz w:val="28"/>
          <w:szCs w:val="28"/>
        </w:rPr>
        <w:t>, тогда как в 201</w:t>
      </w:r>
      <w:r w:rsidR="008A54C7" w:rsidRPr="008A54C7">
        <w:rPr>
          <w:rFonts w:ascii="TimesNewRomanPSMT" w:hAnsi="TimesNewRomanPSMT" w:cs="TimesNewRomanPSMT"/>
          <w:sz w:val="28"/>
          <w:szCs w:val="28"/>
        </w:rPr>
        <w:t>2</w:t>
      </w:r>
      <w:r w:rsidRPr="008A54C7">
        <w:rPr>
          <w:rFonts w:ascii="TimesNewRomanPSMT" w:hAnsi="TimesNewRomanPSMT" w:cs="TimesNewRomanPSMT"/>
          <w:sz w:val="28"/>
          <w:szCs w:val="28"/>
        </w:rPr>
        <w:t xml:space="preserve"> г. этот показатель</w:t>
      </w:r>
      <w:r w:rsidR="00EF50E4"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="00DA421C">
        <w:rPr>
          <w:rFonts w:ascii="TimesNewRomanPSMT" w:hAnsi="TimesNewRomanPSMT" w:cs="TimesNewRomanPSMT"/>
          <w:sz w:val="28"/>
          <w:szCs w:val="28"/>
        </w:rPr>
        <w:t>был ниже – 53%)</w:t>
      </w:r>
      <w:r w:rsidR="008A54C7" w:rsidRPr="008A54C7">
        <w:rPr>
          <w:rFonts w:ascii="TimesNewRomanPSMT" w:hAnsi="TimesNewRomanPSMT" w:cs="TimesNewRomanPSMT"/>
          <w:sz w:val="28"/>
          <w:szCs w:val="28"/>
        </w:rPr>
        <w:t xml:space="preserve">. Понизился </w:t>
      </w:r>
      <w:r w:rsidR="00DA421C">
        <w:rPr>
          <w:rFonts w:ascii="TimesNewRomanPSMT" w:hAnsi="TimesNewRomanPSMT" w:cs="TimesNewRomanPSMT"/>
          <w:sz w:val="28"/>
          <w:szCs w:val="28"/>
        </w:rPr>
        <w:t>с 64 до 55 процент</w:t>
      </w:r>
      <w:r w:rsidR="008A54C7" w:rsidRPr="008A54C7">
        <w:rPr>
          <w:rFonts w:ascii="TimesNewRomanPSMT" w:hAnsi="TimesNewRomanPSMT" w:cs="TimesNewRomanPSMT"/>
          <w:sz w:val="28"/>
          <w:szCs w:val="28"/>
        </w:rPr>
        <w:t xml:space="preserve"> выполнения задания А</w:t>
      </w:r>
      <w:proofErr w:type="gramStart"/>
      <w:r w:rsidR="008A54C7" w:rsidRPr="008A54C7">
        <w:rPr>
          <w:rFonts w:ascii="TimesNewRomanPSMT" w:hAnsi="TimesNewRomanPSMT" w:cs="TimesNewRomanPSMT"/>
          <w:sz w:val="28"/>
          <w:szCs w:val="28"/>
        </w:rPr>
        <w:t>9</w:t>
      </w:r>
      <w:proofErr w:type="gramEnd"/>
      <w:r w:rsidR="008A54C7"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="00DA421C">
        <w:rPr>
          <w:rFonts w:ascii="TimesNewRomanPSMT" w:hAnsi="TimesNewRomanPSMT" w:cs="TimesNewRomanPSMT"/>
          <w:sz w:val="28"/>
          <w:szCs w:val="28"/>
        </w:rPr>
        <w:t xml:space="preserve">- </w:t>
      </w:r>
      <w:r w:rsidRPr="008A54C7">
        <w:rPr>
          <w:rFonts w:ascii="TimesNewRomanPSMT" w:hAnsi="TimesNewRomanPSMT" w:cs="TimesNewRomanPSMT"/>
          <w:sz w:val="28"/>
          <w:szCs w:val="28"/>
        </w:rPr>
        <w:t xml:space="preserve">проводить синтаксический анализ предложения, </w:t>
      </w:r>
      <w:r w:rsidR="00DA421C">
        <w:rPr>
          <w:rFonts w:ascii="TimesNewRomanPSMT" w:hAnsi="TimesNewRomanPSMT" w:cs="TimesNewRomanPSMT"/>
          <w:sz w:val="28"/>
          <w:szCs w:val="28"/>
        </w:rPr>
        <w:t xml:space="preserve">А 25 с 64 до 51 - </w:t>
      </w:r>
      <w:r w:rsidRPr="008A54C7">
        <w:rPr>
          <w:rFonts w:ascii="TimesNewRomanPSMT" w:hAnsi="TimesNewRomanPSMT" w:cs="TimesNewRomanPSMT"/>
          <w:sz w:val="28"/>
          <w:szCs w:val="28"/>
        </w:rPr>
        <w:t>пунктуационный анализ сложных предложений</w:t>
      </w:r>
      <w:r w:rsidR="00EF50E4" w:rsidRPr="008A54C7">
        <w:rPr>
          <w:rFonts w:ascii="TimesNewRomanPSMT" w:hAnsi="TimesNewRomanPSMT" w:cs="TimesNewRomanPSMT"/>
          <w:sz w:val="28"/>
          <w:szCs w:val="28"/>
        </w:rPr>
        <w:t xml:space="preserve"> </w:t>
      </w:r>
      <w:r w:rsidRPr="008A54C7">
        <w:rPr>
          <w:rFonts w:ascii="TimesNewRomanPSMT" w:hAnsi="TimesNewRomanPSMT" w:cs="TimesNewRomanPSMT"/>
          <w:sz w:val="28"/>
          <w:szCs w:val="28"/>
        </w:rPr>
        <w:t>с союзной и бессоюзной связью</w:t>
      </w:r>
      <w:r w:rsidRPr="0098370F">
        <w:rPr>
          <w:rFonts w:ascii="TimesNewRomanPSMT" w:hAnsi="TimesNewRomanPSMT" w:cs="TimesNewRomanPSMT"/>
          <w:b/>
          <w:sz w:val="28"/>
          <w:szCs w:val="28"/>
        </w:rPr>
        <w:t>.</w:t>
      </w:r>
      <w:r w:rsidR="006C2372">
        <w:rPr>
          <w:rFonts w:ascii="TimesNewRomanPSMT" w:hAnsi="TimesNewRomanPSMT" w:cs="TimesNewRomanPSMT"/>
          <w:sz w:val="24"/>
          <w:szCs w:val="24"/>
        </w:rPr>
        <w:t>.</w:t>
      </w:r>
    </w:p>
    <w:p w:rsidR="00E45FA8" w:rsidRPr="00CB42D3" w:rsidRDefault="009F2416" w:rsidP="00374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3587C">
        <w:rPr>
          <w:rFonts w:ascii="TimesNewRomanPSMT" w:hAnsi="TimesNewRomanPSMT" w:cs="TimesNewRomanPSMT"/>
          <w:sz w:val="28"/>
          <w:szCs w:val="28"/>
        </w:rPr>
        <w:t>Наиболее низкие результаты экзаменуемые по-прежнему показывают, выполняя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3587C">
        <w:rPr>
          <w:rFonts w:ascii="TimesNewRomanPSMT" w:hAnsi="TimesNewRomanPSMT" w:cs="TimesNewRomanPSMT"/>
          <w:sz w:val="28"/>
          <w:szCs w:val="28"/>
        </w:rPr>
        <w:t xml:space="preserve">задания </w:t>
      </w:r>
      <w:r w:rsidRPr="00715316">
        <w:rPr>
          <w:rFonts w:ascii="TimesNewRomanPSMT" w:hAnsi="TimesNewRomanPSMT" w:cs="TimesNewRomanPSMT"/>
          <w:b/>
          <w:sz w:val="28"/>
          <w:szCs w:val="28"/>
        </w:rPr>
        <w:t>части 2,</w:t>
      </w:r>
      <w:r w:rsidRPr="00F3587C">
        <w:rPr>
          <w:rFonts w:ascii="TimesNewRomanPSMT" w:hAnsi="TimesNewRomanPSMT" w:cs="TimesNewRomanPSMT"/>
          <w:sz w:val="28"/>
          <w:szCs w:val="28"/>
        </w:rPr>
        <w:t xml:space="preserve"> проверяющие </w:t>
      </w:r>
      <w:proofErr w:type="spellStart"/>
      <w:r w:rsidRPr="00F3587C">
        <w:rPr>
          <w:rFonts w:ascii="TimesNewRomanPSMT" w:hAnsi="TimesNewRomanPSMT" w:cs="TimesNewRomanPSMT"/>
          <w:sz w:val="28"/>
          <w:szCs w:val="28"/>
        </w:rPr>
        <w:t>сформированность</w:t>
      </w:r>
      <w:proofErr w:type="spellEnd"/>
      <w:r w:rsidRPr="00F3587C">
        <w:rPr>
          <w:rFonts w:ascii="TimesNewRomanPSMT" w:hAnsi="TimesNewRomanPSMT" w:cs="TimesNewRomanPSMT"/>
          <w:sz w:val="28"/>
          <w:szCs w:val="28"/>
        </w:rPr>
        <w:t xml:space="preserve"> </w:t>
      </w:r>
      <w:r w:rsidRPr="00374BAD">
        <w:rPr>
          <w:rFonts w:ascii="TimesNewRomanPS-BoldMT" w:hAnsi="TimesNewRomanPS-BoldMT" w:cs="TimesNewRomanPS-BoldMT"/>
          <w:bCs/>
          <w:sz w:val="28"/>
          <w:szCs w:val="28"/>
        </w:rPr>
        <w:t>лингвистической компетенции</w:t>
      </w:r>
      <w:r w:rsidRPr="00F3587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об</w:t>
      </w:r>
      <w:r w:rsidRPr="00F3587C">
        <w:rPr>
          <w:rFonts w:ascii="TimesNewRomanPSMT" w:hAnsi="TimesNewRomanPSMT" w:cs="TimesNewRomanPSMT"/>
          <w:sz w:val="28"/>
          <w:szCs w:val="28"/>
        </w:rPr>
        <w:t>ласти морфологии – В</w:t>
      </w:r>
      <w:proofErr w:type="gramStart"/>
      <w:r w:rsidRPr="00F3587C">
        <w:rPr>
          <w:rFonts w:ascii="TimesNewRomanPSMT" w:hAnsi="TimesNewRomanPSMT" w:cs="TimesNewRomanPSMT"/>
          <w:sz w:val="28"/>
          <w:szCs w:val="28"/>
        </w:rPr>
        <w:t>2</w:t>
      </w:r>
      <w:proofErr w:type="gramEnd"/>
      <w:r w:rsidRPr="00F3587C">
        <w:rPr>
          <w:rFonts w:ascii="TimesNewRomanPSMT" w:hAnsi="TimesNewRomanPSMT" w:cs="TimesNewRomanPSMT"/>
          <w:sz w:val="28"/>
          <w:szCs w:val="28"/>
        </w:rPr>
        <w:t xml:space="preserve"> (</w:t>
      </w:r>
      <w:r w:rsidR="00374BAD">
        <w:rPr>
          <w:rFonts w:ascii="TimesNewRomanPSMT" w:hAnsi="TimesNewRomanPSMT" w:cs="TimesNewRomanPSMT"/>
          <w:sz w:val="28"/>
          <w:szCs w:val="28"/>
        </w:rPr>
        <w:t xml:space="preserve">38,6 </w:t>
      </w:r>
      <w:r w:rsidRPr="00F3587C">
        <w:rPr>
          <w:rFonts w:ascii="TimesNewRomanPSMT" w:hAnsi="TimesNewRomanPSMT" w:cs="TimesNewRomanPSMT"/>
          <w:sz w:val="28"/>
          <w:szCs w:val="28"/>
        </w:rPr>
        <w:t>% выполнения) и синтаксиса</w:t>
      </w:r>
      <w:r w:rsidR="00374BAD">
        <w:rPr>
          <w:rFonts w:ascii="TimesNewRomanPSMT" w:hAnsi="TimesNewRomanPSMT" w:cs="TimesNewRomanPSMT"/>
          <w:sz w:val="28"/>
          <w:szCs w:val="28"/>
        </w:rPr>
        <w:t xml:space="preserve"> – В3–В6 (35,5</w:t>
      </w:r>
      <w:r w:rsidR="00B3591A">
        <w:rPr>
          <w:rFonts w:ascii="TimesNewRomanPSMT" w:hAnsi="TimesNewRomanPSMT" w:cs="TimesNewRomanPSMT"/>
          <w:sz w:val="28"/>
          <w:szCs w:val="28"/>
        </w:rPr>
        <w:t>%).</w:t>
      </w:r>
      <w:r w:rsidR="003542E9">
        <w:rPr>
          <w:rFonts w:ascii="TimesNewRomanPSMT" w:hAnsi="TimesNewRomanPSMT" w:cs="TimesNewRomanPSMT"/>
          <w:sz w:val="28"/>
          <w:szCs w:val="28"/>
        </w:rPr>
        <w:t xml:space="preserve"> </w:t>
      </w:r>
      <w:r w:rsidR="00CB42D3">
        <w:rPr>
          <w:rFonts w:ascii="TimesNewRomanPSMT" w:hAnsi="TimesNewRomanPSMT" w:cs="TimesNewRomanPSMT"/>
          <w:sz w:val="28"/>
          <w:szCs w:val="28"/>
        </w:rPr>
        <w:t xml:space="preserve">По сравнению с прошлым годом </w:t>
      </w:r>
      <w:r w:rsidR="00CB42D3" w:rsidRPr="00F3587C">
        <w:rPr>
          <w:rFonts w:ascii="TimesNewRomanPSMT" w:hAnsi="TimesNewRomanPSMT" w:cs="TimesNewRomanPSMT"/>
          <w:sz w:val="28"/>
          <w:szCs w:val="28"/>
        </w:rPr>
        <w:t xml:space="preserve">можно наблюдать </w:t>
      </w:r>
      <w:r w:rsidR="00CB42D3">
        <w:rPr>
          <w:rFonts w:ascii="TimesNewRomanPSMT" w:hAnsi="TimesNewRomanPSMT" w:cs="TimesNewRomanPSMT"/>
          <w:sz w:val="28"/>
          <w:szCs w:val="28"/>
        </w:rPr>
        <w:t>н</w:t>
      </w:r>
      <w:r w:rsidRPr="00F3587C">
        <w:rPr>
          <w:rFonts w:ascii="TimesNewRomanPSMT" w:hAnsi="TimesNewRomanPSMT" w:cs="TimesNewRomanPSMT"/>
          <w:sz w:val="28"/>
          <w:szCs w:val="28"/>
        </w:rPr>
        <w:t>езначительные колебания процента выполнения и при анализе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3587C">
        <w:rPr>
          <w:rFonts w:ascii="TimesNewRomanPSMT" w:hAnsi="TimesNewRomanPSMT" w:cs="TimesNewRomanPSMT"/>
          <w:sz w:val="28"/>
          <w:szCs w:val="28"/>
        </w:rPr>
        <w:t xml:space="preserve">выполнения заданий высокого уровня по </w:t>
      </w:r>
      <w:proofErr w:type="spellStart"/>
      <w:r w:rsidRPr="00F3587C">
        <w:rPr>
          <w:rFonts w:ascii="TimesNewRomanPSMT" w:hAnsi="TimesNewRomanPSMT" w:cs="TimesNewRomanPSMT"/>
          <w:sz w:val="28"/>
          <w:szCs w:val="28"/>
        </w:rPr>
        <w:t>речеведению</w:t>
      </w:r>
      <w:proofErr w:type="spellEnd"/>
      <w:r w:rsidR="00CB42D3">
        <w:rPr>
          <w:rFonts w:ascii="TimesNewRomanPSMT" w:hAnsi="TimesNewRomanPSMT" w:cs="TimesNewRomanPSMT"/>
          <w:sz w:val="28"/>
          <w:szCs w:val="28"/>
        </w:rPr>
        <w:t xml:space="preserve"> (В</w:t>
      </w:r>
      <w:proofErr w:type="gramStart"/>
      <w:r w:rsidR="00CB42D3">
        <w:rPr>
          <w:rFonts w:ascii="TimesNewRomanPSMT" w:hAnsi="TimesNewRomanPSMT" w:cs="TimesNewRomanPSMT"/>
          <w:sz w:val="28"/>
          <w:szCs w:val="28"/>
        </w:rPr>
        <w:t>7</w:t>
      </w:r>
      <w:proofErr w:type="gramEnd"/>
      <w:r w:rsidR="00CB42D3">
        <w:rPr>
          <w:rFonts w:ascii="TimesNewRomanPSMT" w:hAnsi="TimesNewRomanPSMT" w:cs="TimesNewRomanPSMT"/>
          <w:sz w:val="28"/>
          <w:szCs w:val="28"/>
        </w:rPr>
        <w:t>,В8)</w:t>
      </w:r>
      <w:r w:rsidRPr="00F3587C">
        <w:rPr>
          <w:rFonts w:ascii="TimesNewRomanPSMT" w:hAnsi="TimesNewRomanPSMT" w:cs="TimesNewRomanPSMT"/>
          <w:sz w:val="28"/>
          <w:szCs w:val="28"/>
        </w:rPr>
        <w:t xml:space="preserve">. </w:t>
      </w:r>
      <w:r w:rsidR="00CB42D3">
        <w:rPr>
          <w:rFonts w:ascii="TimesNewRomanPSMT" w:hAnsi="TimesNewRomanPSMT" w:cs="TimesNewRomanPSMT"/>
          <w:sz w:val="28"/>
          <w:szCs w:val="28"/>
        </w:rPr>
        <w:t xml:space="preserve">Задание В8, направленное на определение </w:t>
      </w:r>
      <w:proofErr w:type="gramStart"/>
      <w:r w:rsidR="00CB42D3">
        <w:rPr>
          <w:rFonts w:ascii="TimesNewRomanPSMT" w:hAnsi="TimesNewRomanPSMT" w:cs="TimesNewRomanPSMT"/>
          <w:sz w:val="28"/>
          <w:szCs w:val="28"/>
        </w:rPr>
        <w:t>экзаменуемыми</w:t>
      </w:r>
      <w:proofErr w:type="gramEnd"/>
      <w:r w:rsidR="00CB42D3">
        <w:rPr>
          <w:rFonts w:ascii="TimesNewRomanPSMT" w:hAnsi="TimesNewRomanPSMT" w:cs="TimesNewRomanPSMT"/>
          <w:sz w:val="28"/>
          <w:szCs w:val="28"/>
        </w:rPr>
        <w:t xml:space="preserve"> языковых средств</w:t>
      </w:r>
      <w:r w:rsidR="00CB42D3" w:rsidRPr="00CB42D3">
        <w:rPr>
          <w:rFonts w:ascii="TimesNewRomanPSMT" w:hAnsi="TimesNewRomanPSMT" w:cs="TimesNewRomanPSMT"/>
          <w:sz w:val="28"/>
          <w:szCs w:val="28"/>
        </w:rPr>
        <w:t xml:space="preserve"> выразительности</w:t>
      </w:r>
      <w:r w:rsidR="00CB42D3">
        <w:rPr>
          <w:rFonts w:ascii="TimesNewRomanPSMT" w:hAnsi="TimesNewRomanPSMT" w:cs="TimesNewRomanPSMT"/>
          <w:sz w:val="28"/>
          <w:szCs w:val="28"/>
        </w:rPr>
        <w:t>, выполнено в среднем всего лишь на 17,5 %, как и в 2012 году.</w:t>
      </w:r>
    </w:p>
    <w:p w:rsidR="00DA421C" w:rsidRPr="009F1F2E" w:rsidRDefault="00DA421C" w:rsidP="00DA421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№ </w:t>
      </w:r>
      <w:r w:rsidR="009F1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tbl>
      <w:tblPr>
        <w:tblW w:w="9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9"/>
        <w:gridCol w:w="236"/>
        <w:gridCol w:w="27"/>
        <w:gridCol w:w="1204"/>
        <w:gridCol w:w="1489"/>
        <w:gridCol w:w="1276"/>
        <w:gridCol w:w="5063"/>
      </w:tblGrid>
      <w:tr w:rsidR="00DA421C" w:rsidRPr="003863E1" w:rsidTr="009F1F2E">
        <w:trPr>
          <w:trHeight w:val="286"/>
        </w:trPr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21C" w:rsidRPr="009F1F2E" w:rsidRDefault="00DA421C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выполнения заданий части</w:t>
            </w:r>
            <w:proofErr w:type="gramStart"/>
            <w:r w:rsidRPr="009F1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F1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русскому языку</w:t>
            </w:r>
          </w:p>
        </w:tc>
      </w:tr>
      <w:tr w:rsidR="00DA421C" w:rsidRPr="003863E1" w:rsidTr="009F1F2E">
        <w:trPr>
          <w:trHeight w:val="244"/>
        </w:trPr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21C" w:rsidRPr="009F1F2E" w:rsidRDefault="00DA421C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Задания с выбором ответов</w:t>
            </w:r>
          </w:p>
        </w:tc>
      </w:tr>
      <w:tr w:rsidR="00DA421C" w:rsidRPr="003863E1" w:rsidTr="00DA421C">
        <w:trPr>
          <w:trHeight w:val="360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21C" w:rsidRPr="003863E1" w:rsidRDefault="00DA421C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21C" w:rsidRPr="003863E1" w:rsidRDefault="00DA421C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421C" w:rsidRPr="003863E1" w:rsidRDefault="00DA421C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прав. Ответов</w:t>
            </w:r>
          </w:p>
          <w:p w:rsidR="00DA421C" w:rsidRPr="003863E1" w:rsidRDefault="00DA421C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21C" w:rsidRPr="003863E1" w:rsidRDefault="00DA421C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прав. Ответов</w:t>
            </w:r>
          </w:p>
          <w:p w:rsidR="00DA421C" w:rsidRPr="003863E1" w:rsidRDefault="00DA421C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2012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1C" w:rsidRPr="003863E1" w:rsidRDefault="00DA421C" w:rsidP="0052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A421C" w:rsidRPr="009F1F2E" w:rsidTr="00DA421C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44,99%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55,51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1C" w:rsidRPr="009F1F2E" w:rsidRDefault="00DA421C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Основные способы словообразования</w:t>
            </w:r>
          </w:p>
        </w:tc>
      </w:tr>
      <w:tr w:rsidR="00DA421C" w:rsidRPr="009F1F2E" w:rsidTr="00DA421C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C8790D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0D">
              <w:rPr>
                <w:rFonts w:ascii="Times New Roman" w:hAnsi="Times New Roman" w:cs="Times New Roman"/>
                <w:sz w:val="24"/>
                <w:szCs w:val="24"/>
              </w:rPr>
              <w:t>38,60%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1C" w:rsidRPr="00C8790D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0D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1C" w:rsidRPr="009F1F2E" w:rsidRDefault="00DA421C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Части речи</w:t>
            </w:r>
          </w:p>
        </w:tc>
      </w:tr>
      <w:tr w:rsidR="00DA421C" w:rsidRPr="009F1F2E" w:rsidTr="009F1F2E">
        <w:trPr>
          <w:trHeight w:val="76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37,55%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48,06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1C" w:rsidRPr="009F1F2E" w:rsidRDefault="00DA421C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Типы подчинительной связи в слово-</w:t>
            </w:r>
          </w:p>
          <w:p w:rsidR="00DA421C" w:rsidRPr="009F1F2E" w:rsidRDefault="00DA421C" w:rsidP="0052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сочетании</w:t>
            </w:r>
            <w:proofErr w:type="gramEnd"/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: согласование, управление,</w:t>
            </w:r>
          </w:p>
          <w:p w:rsidR="00DA421C" w:rsidRPr="009F1F2E" w:rsidRDefault="00DA421C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примыкание</w:t>
            </w:r>
          </w:p>
        </w:tc>
      </w:tr>
      <w:tr w:rsidR="00DA421C" w:rsidRPr="009F1F2E" w:rsidTr="00DA421C">
        <w:trPr>
          <w:trHeight w:val="98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37,67%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35,57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1C" w:rsidRPr="009F1F2E" w:rsidRDefault="00DA421C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 xml:space="preserve">Предложение. Грамматическая (предикативная) основа предложения. Виды предложений по наличию главных членов: двусоставные и односоставные </w:t>
            </w:r>
          </w:p>
        </w:tc>
      </w:tr>
      <w:tr w:rsidR="00DA421C" w:rsidRPr="009F1F2E" w:rsidTr="00DA421C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32,39%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36,78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1C" w:rsidRPr="009F1F2E" w:rsidRDefault="00DA421C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Простое осложненное предложение</w:t>
            </w:r>
          </w:p>
        </w:tc>
      </w:tr>
      <w:tr w:rsidR="00DA421C" w:rsidRPr="009F1F2E" w:rsidTr="00DA421C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36,71%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34,57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1C" w:rsidRPr="009F1F2E" w:rsidRDefault="00DA421C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Сложное предложение</w:t>
            </w:r>
          </w:p>
        </w:tc>
      </w:tr>
      <w:tr w:rsidR="00DA421C" w:rsidRPr="009F1F2E" w:rsidTr="00DA421C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49,28%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50,55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1C" w:rsidRPr="009F1F2E" w:rsidRDefault="00DA421C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Средства связи предложений в тексте</w:t>
            </w:r>
          </w:p>
        </w:tc>
      </w:tr>
      <w:tr w:rsidR="00DA421C" w:rsidRPr="009F1F2E" w:rsidTr="00DA421C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1C" w:rsidRPr="009F1F2E" w:rsidRDefault="00DA421C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12,59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1C" w:rsidRPr="009F1F2E" w:rsidRDefault="00DA421C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 xml:space="preserve">Речь. </w:t>
            </w:r>
            <w:r w:rsidR="00374BAD" w:rsidRPr="009F1F2E">
              <w:rPr>
                <w:rFonts w:ascii="TimesNewRomanPSMT" w:hAnsi="TimesNewRomanPSMT" w:cs="TimesNewRomanPSMT"/>
                <w:sz w:val="24"/>
                <w:szCs w:val="24"/>
              </w:rPr>
              <w:t>Языковые средства выразительности</w:t>
            </w:r>
          </w:p>
        </w:tc>
      </w:tr>
      <w:tr w:rsidR="00374BAD" w:rsidRPr="009F1F2E" w:rsidTr="00DA421C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4BAD" w:rsidRPr="009F1F2E" w:rsidRDefault="00374BAD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BAD" w:rsidRPr="009F1F2E" w:rsidRDefault="00374BAD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374BAD" w:rsidRPr="009F1F2E" w:rsidTr="00DA421C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4BAD" w:rsidRPr="009F1F2E" w:rsidRDefault="00374BAD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BAD" w:rsidRPr="009F1F2E" w:rsidRDefault="00374BAD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  <w:tr w:rsidR="00374BAD" w:rsidRPr="009F1F2E" w:rsidTr="00DA421C">
        <w:trPr>
          <w:trHeight w:val="3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4BAD" w:rsidRPr="009F1F2E" w:rsidRDefault="00374BAD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25,29%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BAD" w:rsidRPr="009F1F2E" w:rsidRDefault="00374BAD" w:rsidP="005240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25,33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BAD" w:rsidRPr="009F1F2E" w:rsidRDefault="00374BAD" w:rsidP="0052400F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F1F2E">
              <w:rPr>
                <w:rFonts w:ascii="TimesNewRomanPSMT" w:hAnsi="TimesNewRomanPSMT" w:cs="TimesNewRomanPSMT"/>
                <w:sz w:val="24"/>
                <w:szCs w:val="24"/>
              </w:rPr>
              <w:t>Речь. Языковые средства выразительности</w:t>
            </w:r>
          </w:p>
        </w:tc>
      </w:tr>
    </w:tbl>
    <w:p w:rsidR="00DA421C" w:rsidRPr="009F1F2E" w:rsidRDefault="00DA421C" w:rsidP="00E45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16"/>
          <w:szCs w:val="16"/>
        </w:rPr>
      </w:pPr>
    </w:p>
    <w:p w:rsidR="009F2416" w:rsidRPr="00F3587C" w:rsidRDefault="00715316" w:rsidP="004E0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Низкий процент </w:t>
      </w:r>
      <w:r w:rsidR="009F2416">
        <w:rPr>
          <w:rFonts w:ascii="TimesNewRomanPSMT" w:hAnsi="TimesNewRomanPSMT" w:cs="TimesNewRomanPSMT"/>
          <w:sz w:val="28"/>
          <w:szCs w:val="28"/>
        </w:rPr>
        <w:t>вы</w:t>
      </w:r>
      <w:r w:rsidR="009F2416" w:rsidRPr="00F3587C">
        <w:rPr>
          <w:rFonts w:ascii="TimesNewRomanPSMT" w:hAnsi="TimesNewRomanPSMT" w:cs="TimesNewRomanPSMT"/>
          <w:sz w:val="28"/>
          <w:szCs w:val="28"/>
        </w:rPr>
        <w:t xml:space="preserve">полнения </w:t>
      </w:r>
      <w:r>
        <w:rPr>
          <w:rFonts w:ascii="TimesNewRomanPSMT" w:hAnsi="TimesNewRomanPSMT" w:cs="TimesNewRomanPSMT"/>
          <w:sz w:val="28"/>
          <w:szCs w:val="28"/>
        </w:rPr>
        <w:t>этих заданий</w:t>
      </w:r>
      <w:r w:rsidR="009F2416">
        <w:rPr>
          <w:rFonts w:ascii="TimesNewRomanPSMT" w:hAnsi="TimesNewRomanPSMT" w:cs="TimesNewRomanPSMT"/>
          <w:sz w:val="28"/>
          <w:szCs w:val="28"/>
        </w:rPr>
        <w:t xml:space="preserve"> заставляет задуматься о необ</w:t>
      </w:r>
      <w:r w:rsidR="009F2416" w:rsidRPr="00F3587C">
        <w:rPr>
          <w:rFonts w:ascii="TimesNewRomanPSMT" w:hAnsi="TimesNewRomanPSMT" w:cs="TimesNewRomanPSMT"/>
          <w:sz w:val="28"/>
          <w:szCs w:val="28"/>
        </w:rPr>
        <w:t xml:space="preserve">ходимости стабильной работы по совершенствованию владения основными </w:t>
      </w:r>
      <w:proofErr w:type="spellStart"/>
      <w:r w:rsidR="009F2416" w:rsidRPr="00F3587C">
        <w:rPr>
          <w:rFonts w:ascii="TimesNewRomanPSMT" w:hAnsi="TimesNewRomanPSMT" w:cs="TimesNewRomanPSMT"/>
          <w:sz w:val="28"/>
          <w:szCs w:val="28"/>
        </w:rPr>
        <w:t>рече</w:t>
      </w:r>
      <w:r w:rsidR="009F2416">
        <w:rPr>
          <w:rFonts w:ascii="TimesNewRomanPSMT" w:hAnsi="TimesNewRomanPSMT" w:cs="TimesNewRomanPSMT"/>
          <w:sz w:val="28"/>
          <w:szCs w:val="28"/>
        </w:rPr>
        <w:t>ведче</w:t>
      </w:r>
      <w:r w:rsidR="009F2416" w:rsidRPr="00F3587C">
        <w:rPr>
          <w:rFonts w:ascii="TimesNewRomanPSMT" w:hAnsi="TimesNewRomanPSMT" w:cs="TimesNewRomanPSMT"/>
          <w:sz w:val="28"/>
          <w:szCs w:val="28"/>
        </w:rPr>
        <w:t>скими</w:t>
      </w:r>
      <w:proofErr w:type="spellEnd"/>
      <w:r w:rsidR="009F2416" w:rsidRPr="00F3587C">
        <w:rPr>
          <w:rFonts w:ascii="TimesNewRomanPSMT" w:hAnsi="TimesNewRomanPSMT" w:cs="TimesNewRomanPSMT"/>
          <w:sz w:val="28"/>
          <w:szCs w:val="28"/>
        </w:rPr>
        <w:t xml:space="preserve"> умениями, культурой речи и выразительными лексическими, морфологическими и</w:t>
      </w:r>
      <w:r w:rsidR="00CB42D3">
        <w:rPr>
          <w:rFonts w:ascii="TimesNewRomanPSMT" w:hAnsi="TimesNewRomanPSMT" w:cs="TimesNewRomanPSMT"/>
          <w:sz w:val="28"/>
          <w:szCs w:val="28"/>
        </w:rPr>
        <w:t xml:space="preserve"> </w:t>
      </w:r>
      <w:r w:rsidR="009F2416" w:rsidRPr="00F3587C">
        <w:rPr>
          <w:rFonts w:ascii="TimesNewRomanPSMT" w:hAnsi="TimesNewRomanPSMT" w:cs="TimesNewRomanPSMT"/>
          <w:sz w:val="28"/>
          <w:szCs w:val="28"/>
        </w:rPr>
        <w:t>синтаксическими средствами.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 xml:space="preserve">С помощью </w:t>
      </w:r>
      <w:r w:rsidRPr="004E0E5E">
        <w:rPr>
          <w:rFonts w:ascii="TimesNewRomanPSMT" w:hAnsi="TimesNewRomanPSMT" w:cs="TimesNewRomanPSMT"/>
          <w:b/>
          <w:sz w:val="28"/>
          <w:szCs w:val="28"/>
        </w:rPr>
        <w:t xml:space="preserve">третьей части </w:t>
      </w:r>
      <w:r w:rsidRPr="004E0E5E">
        <w:rPr>
          <w:rFonts w:ascii="TimesNewRomanPSMT" w:hAnsi="TimesNewRomanPSMT" w:cs="TimesNewRomanPSMT"/>
          <w:sz w:val="28"/>
          <w:szCs w:val="28"/>
        </w:rPr>
        <w:t>работы (задание С</w:t>
      </w:r>
      <w:proofErr w:type="gramStart"/>
      <w:r w:rsidRPr="004E0E5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Pr="004E0E5E">
        <w:rPr>
          <w:rFonts w:ascii="TimesNewRomanPSMT" w:hAnsi="TimesNewRomanPSMT" w:cs="TimesNewRomanPSMT"/>
          <w:sz w:val="28"/>
          <w:szCs w:val="28"/>
        </w:rPr>
        <w:t xml:space="preserve">) </w:t>
      </w:r>
      <w:r>
        <w:rPr>
          <w:rFonts w:ascii="TimesNewRomanPSMT" w:hAnsi="TimesNewRomanPSMT" w:cs="TimesNewRomanPSMT"/>
          <w:sz w:val="28"/>
          <w:szCs w:val="28"/>
        </w:rPr>
        <w:t xml:space="preserve">выявлялся уровень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сформированно</w:t>
      </w:r>
      <w:r w:rsidRPr="004E0E5E">
        <w:rPr>
          <w:rFonts w:ascii="TimesNewRomanPSMT" w:hAnsi="TimesNewRomanPSMT" w:cs="TimesNewRomanPSMT"/>
          <w:sz w:val="28"/>
          <w:szCs w:val="28"/>
        </w:rPr>
        <w:t>сти</w:t>
      </w:r>
      <w:proofErr w:type="spellEnd"/>
      <w:r w:rsidRPr="004E0E5E">
        <w:rPr>
          <w:rFonts w:ascii="TimesNewRomanPSMT" w:hAnsi="TimesNewRomanPSMT" w:cs="TimesNewRomanPSMT"/>
          <w:sz w:val="28"/>
          <w:szCs w:val="28"/>
        </w:rPr>
        <w:t xml:space="preserve"> речевых умений и навыков, составляющих основу </w:t>
      </w:r>
      <w:r w:rsidRPr="004E0E5E">
        <w:rPr>
          <w:rFonts w:ascii="TimesNewRomanPSMT" w:hAnsi="TimesNewRomanPSMT" w:cs="TimesNewRomanPSMT"/>
          <w:sz w:val="28"/>
          <w:szCs w:val="28"/>
        </w:rPr>
        <w:lastRenderedPageBreak/>
        <w:t>коммуникативной компетенции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E0E5E">
        <w:rPr>
          <w:rFonts w:ascii="TimesNewRomanPSMT" w:hAnsi="TimesNewRomanPSMT" w:cs="TimesNewRomanPSMT"/>
          <w:sz w:val="28"/>
          <w:szCs w:val="28"/>
        </w:rPr>
        <w:t>выпускника средней (полной) школы. Это умения: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понимать читаемый текст (адекватно воспри</w:t>
      </w:r>
      <w:r>
        <w:rPr>
          <w:rFonts w:ascii="TimesNewRomanPSMT" w:hAnsi="TimesNewRomanPSMT" w:cs="TimesNewRomanPSMT"/>
          <w:sz w:val="28"/>
          <w:szCs w:val="28"/>
        </w:rPr>
        <w:t>нимать содержащуюся в нем инфор</w:t>
      </w:r>
      <w:r w:rsidRPr="004E0E5E">
        <w:rPr>
          <w:rFonts w:ascii="TimesNewRomanPSMT" w:hAnsi="TimesNewRomanPSMT" w:cs="TimesNewRomanPSMT"/>
          <w:sz w:val="28"/>
          <w:szCs w:val="28"/>
        </w:rPr>
        <w:t>мацию);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определять тему текста, позицию автора;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формулировать основную мысль (коммуникативное намер</w:t>
      </w:r>
      <w:r>
        <w:rPr>
          <w:rFonts w:ascii="TimesNewRomanPSMT" w:hAnsi="TimesNewRomanPSMT" w:cs="TimesNewRomanPSMT"/>
          <w:sz w:val="28"/>
          <w:szCs w:val="28"/>
        </w:rPr>
        <w:t>ение) своего высказы</w:t>
      </w:r>
      <w:r w:rsidRPr="004E0E5E">
        <w:rPr>
          <w:rFonts w:ascii="TimesNewRomanPSMT" w:hAnsi="TimesNewRomanPSMT" w:cs="TimesNewRomanPSMT"/>
          <w:sz w:val="28"/>
          <w:szCs w:val="28"/>
        </w:rPr>
        <w:t>вания;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развивать высказанную мысль, аргументировать свою точку зрения;</w:t>
      </w:r>
    </w:p>
    <w:p w:rsidR="004E0E5E" w:rsidRDefault="004E0E5E" w:rsidP="004E0E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выстраивать композицию письменного выска</w:t>
      </w:r>
      <w:r>
        <w:rPr>
          <w:rFonts w:ascii="TimesNewRomanPSMT" w:hAnsi="TimesNewRomanPSMT" w:cs="TimesNewRomanPSMT"/>
          <w:sz w:val="28"/>
          <w:szCs w:val="28"/>
        </w:rPr>
        <w:t xml:space="preserve">зывания, обеспечивать </w:t>
      </w:r>
      <w:r w:rsidRPr="004E0E5E">
        <w:rPr>
          <w:rFonts w:ascii="TimesNewRomanPSMT" w:hAnsi="TimesNewRomanPSMT" w:cs="TimesNewRomanPSMT"/>
          <w:sz w:val="28"/>
          <w:szCs w:val="28"/>
        </w:rPr>
        <w:t>последовательность и связность изложения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выбирать нужный для данного случая стиль и тип речи;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-  отбирать языковые средства, обеспечивающие точность и выразительность речи;</w:t>
      </w:r>
    </w:p>
    <w:p w:rsidR="004E0E5E" w:rsidRPr="004E0E5E" w:rsidRDefault="004E0E5E" w:rsidP="004E0E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E0E5E">
        <w:rPr>
          <w:rFonts w:ascii="TimesNewRomanPSMT" w:hAnsi="TimesNewRomanPSMT" w:cs="TimesNewRomanPSMT"/>
          <w:sz w:val="28"/>
          <w:szCs w:val="28"/>
        </w:rPr>
        <w:t>– соблюдать при письме нормы русского литера</w:t>
      </w:r>
      <w:r>
        <w:rPr>
          <w:rFonts w:ascii="TimesNewRomanPSMT" w:hAnsi="TimesNewRomanPSMT" w:cs="TimesNewRomanPSMT"/>
          <w:sz w:val="28"/>
          <w:szCs w:val="28"/>
        </w:rPr>
        <w:t>турного языка, в том числе орфо</w:t>
      </w:r>
      <w:r w:rsidRPr="004E0E5E">
        <w:rPr>
          <w:rFonts w:ascii="TimesNewRomanPSMT" w:hAnsi="TimesNewRomanPSMT" w:cs="TimesNewRomanPSMT"/>
          <w:sz w:val="28"/>
          <w:szCs w:val="28"/>
        </w:rPr>
        <w:t>графические и пунктуационные.</w:t>
      </w:r>
    </w:p>
    <w:p w:rsidR="00C8790D" w:rsidRDefault="004E0E5E" w:rsidP="0093002B">
      <w:pPr>
        <w:pStyle w:val="a3"/>
        <w:spacing w:after="0" w:line="240" w:lineRule="auto"/>
        <w:ind w:left="0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797024">
        <w:rPr>
          <w:rFonts w:ascii="TimesNewRomanPSMT" w:hAnsi="TimesNewRomanPSMT" w:cs="TimesNewRomanPSMT"/>
          <w:sz w:val="28"/>
          <w:szCs w:val="28"/>
        </w:rPr>
        <w:t xml:space="preserve">Результаты выполнения </w:t>
      </w:r>
      <w:r w:rsidRPr="00797024">
        <w:rPr>
          <w:rFonts w:ascii="TimesNewRomanPS-BoldMT" w:hAnsi="TimesNewRomanPS-BoldMT" w:cs="TimesNewRomanPS-BoldMT"/>
          <w:bCs/>
          <w:sz w:val="28"/>
          <w:szCs w:val="28"/>
        </w:rPr>
        <w:t>задания с развернутым ответом (С</w:t>
      </w:r>
      <w:proofErr w:type="gramStart"/>
      <w:r w:rsidRPr="00797024">
        <w:rPr>
          <w:rFonts w:ascii="TimesNewRomanPS-BoldMT" w:hAnsi="TimesNewRomanPS-BoldMT" w:cs="TimesNewRomanPS-BoldMT"/>
          <w:bCs/>
          <w:sz w:val="28"/>
          <w:szCs w:val="28"/>
        </w:rPr>
        <w:t>1</w:t>
      </w:r>
      <w:proofErr w:type="gramEnd"/>
      <w:r w:rsidRPr="00797024">
        <w:rPr>
          <w:rFonts w:ascii="TimesNewRomanPS-BoldMT" w:hAnsi="TimesNewRomanPS-BoldMT" w:cs="TimesNewRomanPS-BoldMT"/>
          <w:bCs/>
          <w:sz w:val="28"/>
          <w:szCs w:val="28"/>
        </w:rPr>
        <w:t>)</w:t>
      </w:r>
      <w:r w:rsidR="00797024" w:rsidRPr="00797024">
        <w:rPr>
          <w:rFonts w:ascii="TimesNewRomanPS-BoldMT" w:hAnsi="TimesNewRomanPS-BoldMT" w:cs="TimesNewRomanPS-BoldMT"/>
          <w:bCs/>
          <w:sz w:val="28"/>
          <w:szCs w:val="28"/>
        </w:rPr>
        <w:t xml:space="preserve">, в котором экзаменуемый </w:t>
      </w:r>
      <w:r w:rsidRPr="00797024">
        <w:rPr>
          <w:rFonts w:ascii="Times New Roman" w:hAnsi="Times New Roman" w:cs="Times New Roman"/>
          <w:sz w:val="28"/>
          <w:szCs w:val="28"/>
        </w:rPr>
        <w:t>создает собственное письменное монологическое высказывание</w:t>
      </w:r>
      <w:r w:rsidR="00797024" w:rsidRPr="00797024">
        <w:rPr>
          <w:rFonts w:ascii="Times New Roman" w:hAnsi="Times New Roman" w:cs="Times New Roman"/>
          <w:sz w:val="28"/>
          <w:szCs w:val="28"/>
        </w:rPr>
        <w:t xml:space="preserve">, представлены в Таблице № </w:t>
      </w:r>
      <w:r w:rsidR="00C8790D">
        <w:rPr>
          <w:rFonts w:ascii="Times New Roman" w:hAnsi="Times New Roman" w:cs="Times New Roman"/>
          <w:sz w:val="28"/>
          <w:szCs w:val="28"/>
        </w:rPr>
        <w:t>9</w:t>
      </w:r>
      <w:r w:rsidR="00797024">
        <w:rPr>
          <w:rFonts w:ascii="Times New Roman" w:hAnsi="Times New Roman" w:cs="Times New Roman"/>
          <w:sz w:val="28"/>
          <w:szCs w:val="28"/>
        </w:rPr>
        <w:t>.</w:t>
      </w:r>
      <w:r w:rsidR="00797024" w:rsidRPr="00797024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8790D" w:rsidRPr="00C8790D" w:rsidRDefault="00C8790D" w:rsidP="00C8790D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tbl>
      <w:tblPr>
        <w:tblW w:w="9828" w:type="dxa"/>
        <w:tblInd w:w="93" w:type="dxa"/>
        <w:tblLook w:val="04A0" w:firstRow="1" w:lastRow="0" w:firstColumn="1" w:lastColumn="0" w:noHBand="0" w:noVBand="1"/>
      </w:tblPr>
      <w:tblGrid>
        <w:gridCol w:w="1740"/>
        <w:gridCol w:w="2200"/>
        <w:gridCol w:w="2454"/>
        <w:gridCol w:w="3434"/>
      </w:tblGrid>
      <w:tr w:rsidR="00C8790D" w:rsidRPr="003863E1" w:rsidTr="0065480E">
        <w:trPr>
          <w:trHeight w:val="330"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выполнения заданий части C по русскому языку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Набрали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 учащихся </w:t>
            </w:r>
          </w:p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C8790D" w:rsidRPr="003863E1" w:rsidTr="00C8790D">
        <w:trPr>
          <w:trHeight w:val="27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8,59%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4,86%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7,04%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6,70%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6,35%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6,70%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6,10%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5,37%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5,09%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5,31%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4,64%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4,26%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C8790D" w:rsidRPr="003863E1" w:rsidTr="0065480E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3,85%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C8790D" w:rsidRPr="003863E1" w:rsidTr="0065480E">
        <w:trPr>
          <w:trHeight w:val="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3863E1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2,56%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D" w:rsidRPr="00797024" w:rsidRDefault="00C8790D" w:rsidP="0065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</w:tbl>
    <w:p w:rsidR="0093002B" w:rsidRPr="00797024" w:rsidRDefault="00797024" w:rsidP="0093002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3D9">
        <w:rPr>
          <w:rFonts w:ascii="TimesNewRomanPSMT" w:hAnsi="TimesNewRomanPSMT" w:cs="TimesNewRomanPSMT"/>
          <w:sz w:val="28"/>
          <w:szCs w:val="28"/>
        </w:rPr>
        <w:lastRenderedPageBreak/>
        <w:t>Максимальное количество баллов, которое может получить учащийся, правильно выполнивший задание части С работы, – 23 балла.</w:t>
      </w:r>
      <w:r w:rsidRPr="004F015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Как видно из таблицы, участников, набравших максимальное количество -81 (2,56%, в 2012 – 1,64%). По сравнению с прошлым годом участники ЕГЭ по русскому языку хуже справились с заданием С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="0093002B">
        <w:rPr>
          <w:rFonts w:ascii="TimesNewRomanPSMT" w:hAnsi="TimesNewRomanPSMT" w:cs="TimesNewRomanPSMT"/>
          <w:sz w:val="28"/>
          <w:szCs w:val="28"/>
        </w:rPr>
        <w:t>.</w:t>
      </w:r>
      <w:r w:rsidR="0093002B" w:rsidRPr="0093002B">
        <w:rPr>
          <w:rFonts w:ascii="TimesNewRomanPSMT" w:hAnsi="TimesNewRomanPSMT" w:cs="TimesNewRomanPSMT"/>
          <w:sz w:val="28"/>
          <w:szCs w:val="28"/>
        </w:rPr>
        <w:t xml:space="preserve"> </w:t>
      </w:r>
      <w:r w:rsidR="0093002B">
        <w:rPr>
          <w:rFonts w:ascii="TimesNewRomanPSMT" w:hAnsi="TimesNewRomanPSMT" w:cs="TimesNewRomanPSMT"/>
          <w:sz w:val="28"/>
          <w:szCs w:val="28"/>
        </w:rPr>
        <w:t>В 1,5 раза увеличилось количество набравших 0 баллов (8,6%).</w:t>
      </w:r>
      <w:r w:rsidR="0093002B" w:rsidRPr="0093002B">
        <w:rPr>
          <w:rFonts w:ascii="TimesNewRomanPSMT" w:hAnsi="TimesNewRomanPSMT" w:cs="TimesNewRomanPSMT"/>
          <w:sz w:val="28"/>
          <w:szCs w:val="28"/>
        </w:rPr>
        <w:t xml:space="preserve"> </w:t>
      </w:r>
      <w:r w:rsidR="0093002B">
        <w:rPr>
          <w:rFonts w:ascii="TimesNewRomanPSMT" w:hAnsi="TimesNewRomanPSMT" w:cs="TimesNewRomanPSMT"/>
          <w:sz w:val="28"/>
          <w:szCs w:val="28"/>
        </w:rPr>
        <w:t xml:space="preserve">Считаем важным отметить, что из них </w:t>
      </w:r>
      <w:r w:rsidR="0093002B">
        <w:rPr>
          <w:rFonts w:ascii="Times New Roman" w:hAnsi="Times New Roman" w:cs="Times New Roman"/>
          <w:sz w:val="28"/>
          <w:szCs w:val="28"/>
        </w:rPr>
        <w:t>199 (</w:t>
      </w:r>
      <w:r w:rsidR="0093002B" w:rsidRPr="00797024">
        <w:rPr>
          <w:rFonts w:ascii="Times New Roman" w:hAnsi="Times New Roman" w:cs="Times New Roman"/>
          <w:sz w:val="28"/>
          <w:szCs w:val="28"/>
        </w:rPr>
        <w:t>6,3</w:t>
      </w:r>
      <w:r w:rsidR="0093002B">
        <w:rPr>
          <w:rFonts w:ascii="Times New Roman" w:hAnsi="Times New Roman" w:cs="Times New Roman"/>
          <w:sz w:val="28"/>
          <w:szCs w:val="28"/>
        </w:rPr>
        <w:t>%)</w:t>
      </w:r>
      <w:r w:rsidR="0093002B" w:rsidRPr="00797024">
        <w:rPr>
          <w:rFonts w:ascii="Times New Roman" w:hAnsi="Times New Roman" w:cs="Times New Roman"/>
          <w:sz w:val="28"/>
          <w:szCs w:val="28"/>
        </w:rPr>
        <w:t xml:space="preserve"> </w:t>
      </w:r>
      <w:r w:rsidR="0093002B">
        <w:rPr>
          <w:rFonts w:ascii="Times New Roman" w:hAnsi="Times New Roman" w:cs="Times New Roman"/>
          <w:sz w:val="28"/>
          <w:szCs w:val="28"/>
        </w:rPr>
        <w:t>н</w:t>
      </w:r>
      <w:r w:rsidR="0093002B" w:rsidRPr="00797024">
        <w:rPr>
          <w:rFonts w:ascii="Times New Roman" w:hAnsi="Times New Roman" w:cs="Times New Roman"/>
          <w:sz w:val="28"/>
          <w:szCs w:val="28"/>
        </w:rPr>
        <w:t>е приступили к выполнению задания</w:t>
      </w:r>
      <w:proofErr w:type="gramStart"/>
      <w:r w:rsidR="0093002B" w:rsidRPr="0079702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13794">
        <w:rPr>
          <w:rFonts w:ascii="Times New Roman" w:hAnsi="Times New Roman" w:cs="Times New Roman"/>
          <w:sz w:val="28"/>
          <w:szCs w:val="28"/>
        </w:rPr>
        <w:t xml:space="preserve"> вообще. Экзаменуемых, набравших от 1 до 10 баллов, стало больше по сравнению с прошлым годом – 3,1% (в 2012 - -2,5%).</w:t>
      </w:r>
    </w:p>
    <w:p w:rsidR="00413794" w:rsidRDefault="00413794" w:rsidP="004E0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связано с тем, что участники ЕГЭ только приступали к работе, объем многих сочинений был недостаточным</w:t>
      </w:r>
      <w:r w:rsidR="001C0EEE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Start"/>
      <w:r w:rsidR="001C0EEE">
        <w:rPr>
          <w:rFonts w:ascii="TimesNewRomanPSMT" w:hAnsi="TimesNewRomanPSMT" w:cs="TimesNewRomanPSMT"/>
          <w:sz w:val="28"/>
          <w:szCs w:val="28"/>
        </w:rPr>
        <w:t>Экзаменуемые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 могли определить и сформулировать проблему исходного текста</w:t>
      </w:r>
      <w:r w:rsidR="001C0EEE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gramStart"/>
      <w:r w:rsidR="001C0EEE">
        <w:rPr>
          <w:rFonts w:ascii="TimesNewRomanPSMT" w:hAnsi="TimesNewRomanPSMT" w:cs="TimesNewRomanPSMT"/>
          <w:sz w:val="28"/>
          <w:szCs w:val="28"/>
        </w:rPr>
        <w:t>Справившиеся</w:t>
      </w:r>
      <w:proofErr w:type="gramEnd"/>
      <w:r w:rsidR="001C0EEE">
        <w:rPr>
          <w:rFonts w:ascii="TimesNewRomanPSMT" w:hAnsi="TimesNewRomanPSMT" w:cs="TimesNewRomanPSMT"/>
          <w:sz w:val="28"/>
          <w:szCs w:val="28"/>
        </w:rPr>
        <w:t xml:space="preserve"> с этим заданием, не аргументировали  свое собственное мнение по проблеме. </w:t>
      </w:r>
    </w:p>
    <w:p w:rsidR="00DA421C" w:rsidRPr="004E0E5E" w:rsidRDefault="001C0EEE" w:rsidP="004E0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целом, большинство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экзаменуемых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смогли прокомментировать проблемы исходного текста. </w:t>
      </w:r>
      <w:r w:rsidR="00DA421C" w:rsidRPr="004E0E5E">
        <w:rPr>
          <w:rFonts w:ascii="TimesNewRomanPSMT" w:hAnsi="TimesNewRomanPSMT" w:cs="TimesNewRomanPSMT"/>
          <w:sz w:val="28"/>
          <w:szCs w:val="28"/>
        </w:rPr>
        <w:t xml:space="preserve">Невысокий уровень владения навыками аналитической работы с текстом обнаруживают результаты выполнения требований задания </w:t>
      </w:r>
      <w:r w:rsidR="00715316" w:rsidRPr="004E0E5E">
        <w:rPr>
          <w:rFonts w:ascii="TimesNewRomanPSMT" w:hAnsi="TimesNewRomanPSMT" w:cs="TimesNewRomanPSMT"/>
          <w:b/>
          <w:sz w:val="28"/>
          <w:szCs w:val="28"/>
        </w:rPr>
        <w:t xml:space="preserve">третьей части </w:t>
      </w:r>
      <w:r w:rsidR="00DA421C" w:rsidRPr="004E0E5E">
        <w:rPr>
          <w:rFonts w:ascii="TimesNewRomanPSMT" w:hAnsi="TimesNewRomanPSMT" w:cs="TimesNewRomanPSMT"/>
          <w:sz w:val="28"/>
          <w:szCs w:val="28"/>
        </w:rPr>
        <w:t>С</w:t>
      </w:r>
      <w:proofErr w:type="gramStart"/>
      <w:r w:rsidR="00DA421C" w:rsidRPr="004E0E5E">
        <w:rPr>
          <w:rFonts w:ascii="TimesNewRomanPSMT" w:hAnsi="TimesNewRomanPSMT" w:cs="TimesNewRomanPSMT"/>
          <w:sz w:val="28"/>
          <w:szCs w:val="28"/>
        </w:rPr>
        <w:t>1</w:t>
      </w:r>
      <w:proofErr w:type="gramEnd"/>
      <w:r w:rsidR="00DA421C" w:rsidRPr="004E0E5E">
        <w:rPr>
          <w:rFonts w:ascii="TimesNewRomanPSMT" w:hAnsi="TimesNewRomanPSMT" w:cs="TimesNewRomanPSMT"/>
          <w:sz w:val="28"/>
          <w:szCs w:val="28"/>
        </w:rPr>
        <w:t>, связанных с</w:t>
      </w:r>
      <w:r w:rsidR="004E0E5E" w:rsidRPr="004E0E5E">
        <w:rPr>
          <w:rFonts w:ascii="TimesNewRomanPSMT" w:hAnsi="TimesNewRomanPSMT" w:cs="TimesNewRomanPSMT"/>
          <w:sz w:val="28"/>
          <w:szCs w:val="28"/>
        </w:rPr>
        <w:t xml:space="preserve"> выражением собственного мнения. </w:t>
      </w:r>
      <w:r>
        <w:rPr>
          <w:rFonts w:ascii="TimesNewRomanPSMT" w:hAnsi="TimesNewRomanPSMT" w:cs="TimesNewRomanPSMT"/>
          <w:sz w:val="28"/>
          <w:szCs w:val="28"/>
        </w:rPr>
        <w:t xml:space="preserve">Из наиболее частых ошибок можно выделить отсутствие владения орфографическими нормами, несоблюдение речевых и языковых норм,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фактологическая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неточность </w:t>
      </w:r>
      <w:r w:rsidR="0034702B">
        <w:rPr>
          <w:rFonts w:ascii="TimesNewRomanPSMT" w:hAnsi="TimesNewRomanPSMT" w:cs="TimesNewRomanPSMT"/>
          <w:sz w:val="28"/>
          <w:szCs w:val="28"/>
        </w:rPr>
        <w:t>в представленном материале.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34664" w:rsidRDefault="00434664" w:rsidP="009F24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67335" w:rsidRPr="0034702B" w:rsidRDefault="0034702B" w:rsidP="00347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целом</w:t>
      </w:r>
      <w:r w:rsidR="00E67335" w:rsidRPr="0034702B">
        <w:rPr>
          <w:rFonts w:ascii="TimesNewRomanPSMT" w:hAnsi="TimesNewRomanPSMT" w:cs="TimesNewRomanPSMT"/>
          <w:sz w:val="28"/>
          <w:szCs w:val="28"/>
        </w:rPr>
        <w:t xml:space="preserve"> можно говорить о том, что уровень </w:t>
      </w:r>
      <w:r w:rsidR="00413794" w:rsidRPr="0034702B">
        <w:rPr>
          <w:rFonts w:ascii="TimesNewRomanPSMT" w:hAnsi="TimesNewRomanPSMT" w:cs="TimesNewRomanPSMT"/>
          <w:sz w:val="28"/>
          <w:szCs w:val="28"/>
        </w:rPr>
        <w:t>практической пунктуационной гра</w:t>
      </w:r>
      <w:r w:rsidR="00E67335" w:rsidRPr="0034702B">
        <w:rPr>
          <w:rFonts w:ascii="TimesNewRomanPSMT" w:hAnsi="TimesNewRomanPSMT" w:cs="TimesNewRomanPSMT"/>
          <w:sz w:val="28"/>
          <w:szCs w:val="28"/>
        </w:rPr>
        <w:t>мотности экзаменуемых по-прежнему довольно низок</w:t>
      </w:r>
      <w:r>
        <w:rPr>
          <w:rFonts w:ascii="TimesNewRomanPSMT" w:hAnsi="TimesNewRomanPSMT" w:cs="TimesNewRomanPSMT"/>
          <w:sz w:val="28"/>
          <w:szCs w:val="28"/>
        </w:rPr>
        <w:t>. Это подтвердил анализ письмен</w:t>
      </w:r>
      <w:r w:rsidR="00E67335" w:rsidRPr="0034702B">
        <w:rPr>
          <w:rFonts w:ascii="TimesNewRomanPSMT" w:hAnsi="TimesNewRomanPSMT" w:cs="TimesNewRomanPSMT"/>
          <w:sz w:val="28"/>
          <w:szCs w:val="28"/>
        </w:rPr>
        <w:t>ных высказываний, созданных экзаменуемыми при выполнении третьей части работы</w:t>
      </w:r>
      <w:r>
        <w:rPr>
          <w:rFonts w:ascii="TimesNewRomanPSMT" w:hAnsi="TimesNewRomanPSMT" w:cs="TimesNewRomanPSMT"/>
          <w:sz w:val="28"/>
          <w:szCs w:val="28"/>
        </w:rPr>
        <w:t>.  Наибо</w:t>
      </w:r>
      <w:r w:rsidR="00E67335" w:rsidRPr="0034702B">
        <w:rPr>
          <w:rFonts w:ascii="TimesNewRomanPSMT" w:hAnsi="TimesNewRomanPSMT" w:cs="TimesNewRomanPSMT"/>
          <w:sz w:val="28"/>
          <w:szCs w:val="28"/>
        </w:rPr>
        <w:t xml:space="preserve">лее частотные ошибки связаны с темами «Пунктуация </w:t>
      </w:r>
      <w:r>
        <w:rPr>
          <w:rFonts w:ascii="TimesNewRomanPSMT" w:hAnsi="TimesNewRomanPSMT" w:cs="TimesNewRomanPSMT"/>
          <w:sz w:val="28"/>
          <w:szCs w:val="28"/>
        </w:rPr>
        <w:t>в предложениях с вводными конст</w:t>
      </w:r>
      <w:r w:rsidR="00E67335" w:rsidRPr="0034702B">
        <w:rPr>
          <w:rFonts w:ascii="TimesNewRomanPSMT" w:hAnsi="TimesNewRomanPSMT" w:cs="TimesNewRomanPSMT"/>
          <w:sz w:val="28"/>
          <w:szCs w:val="28"/>
        </w:rPr>
        <w:t>рукциями», «Пунктуация в предложениях с однородны</w:t>
      </w:r>
      <w:r>
        <w:rPr>
          <w:rFonts w:ascii="TimesNewRomanPSMT" w:hAnsi="TimesNewRomanPSMT" w:cs="TimesNewRomanPSMT"/>
          <w:sz w:val="28"/>
          <w:szCs w:val="28"/>
        </w:rPr>
        <w:t>ми членами», «Пунктуация в слож</w:t>
      </w:r>
      <w:r w:rsidR="00E67335" w:rsidRPr="0034702B">
        <w:rPr>
          <w:rFonts w:ascii="TimesNewRomanPSMT" w:hAnsi="TimesNewRomanPSMT" w:cs="TimesNewRomanPSMT"/>
          <w:sz w:val="28"/>
          <w:szCs w:val="28"/>
        </w:rPr>
        <w:t>ных предложениях, состоящих из нескольких частей». Выпускники нередко расставляют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67335" w:rsidRPr="0034702B">
        <w:rPr>
          <w:rFonts w:ascii="TimesNewRomanPSMT" w:hAnsi="TimesNewRomanPSMT" w:cs="TimesNewRomanPSMT"/>
          <w:sz w:val="28"/>
          <w:szCs w:val="28"/>
        </w:rPr>
        <w:t>знаки препинания там, где их не должно быть, грубо нарушают правила пунктуационного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67335" w:rsidRPr="0034702B">
        <w:rPr>
          <w:rFonts w:ascii="TimesNewRomanPSMT" w:hAnsi="TimesNewRomanPSMT" w:cs="TimesNewRomanPSMT"/>
          <w:sz w:val="28"/>
          <w:szCs w:val="28"/>
        </w:rPr>
        <w:t>оформления конца предложения.</w:t>
      </w:r>
    </w:p>
    <w:p w:rsidR="00E67335" w:rsidRPr="0034702B" w:rsidRDefault="00E67335" w:rsidP="00347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34702B">
        <w:rPr>
          <w:rFonts w:ascii="TimesNewRomanPSMT" w:hAnsi="TimesNewRomanPSMT" w:cs="TimesNewRomanPSMT"/>
          <w:sz w:val="28"/>
          <w:szCs w:val="28"/>
        </w:rPr>
        <w:t>Такого рода трудности в освоении пунктуации обусловлены тем, что при изучении</w:t>
      </w:r>
      <w:r w:rsidR="003470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систематического курса «Синтаксис и пунктуация» недооценивается роль наблюдений</w:t>
      </w:r>
      <w:r w:rsidR="003470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над интонацией и работа по развитию интонационного</w:t>
      </w:r>
      <w:r w:rsidR="0034702B">
        <w:rPr>
          <w:rFonts w:ascii="TimesNewRomanPSMT" w:hAnsi="TimesNewRomanPSMT" w:cs="TimesNewRomanPSMT"/>
          <w:sz w:val="28"/>
          <w:szCs w:val="28"/>
        </w:rPr>
        <w:t xml:space="preserve"> слуха учащихся. Необходимо раз</w:t>
      </w:r>
      <w:r w:rsidRPr="0034702B">
        <w:rPr>
          <w:rFonts w:ascii="TimesNewRomanPSMT" w:hAnsi="TimesNewRomanPSMT" w:cs="TimesNewRomanPSMT"/>
          <w:sz w:val="28"/>
          <w:szCs w:val="28"/>
        </w:rPr>
        <w:t>вивать умения соотносить синтаксическую структуру предложения с пунктуационным</w:t>
      </w:r>
      <w:r w:rsidR="003470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34702B">
        <w:rPr>
          <w:rFonts w:ascii="TimesNewRomanPSMT" w:hAnsi="TimesNewRomanPSMT" w:cs="TimesNewRomanPSMT"/>
          <w:sz w:val="28"/>
          <w:szCs w:val="28"/>
        </w:rPr>
        <w:t>правилом, видеть определенную синтаксическую модел</w:t>
      </w:r>
      <w:r w:rsidR="0034702B">
        <w:rPr>
          <w:rFonts w:ascii="TimesNewRomanPSMT" w:hAnsi="TimesNewRomanPSMT" w:cs="TimesNewRomanPSMT"/>
          <w:sz w:val="28"/>
          <w:szCs w:val="28"/>
        </w:rPr>
        <w:t>ь в предложениях с разным лекси</w:t>
      </w:r>
      <w:r w:rsidRPr="0034702B">
        <w:rPr>
          <w:rFonts w:ascii="TimesNewRomanPSMT" w:hAnsi="TimesNewRomanPSMT" w:cs="TimesNewRomanPSMT"/>
          <w:sz w:val="28"/>
          <w:szCs w:val="28"/>
        </w:rPr>
        <w:t>ческим наполнением, что в сочетании с развитым инт</w:t>
      </w:r>
      <w:r w:rsidR="0034702B">
        <w:rPr>
          <w:rFonts w:ascii="TimesNewRomanPSMT" w:hAnsi="TimesNewRomanPSMT" w:cs="TimesNewRomanPSMT"/>
          <w:sz w:val="28"/>
          <w:szCs w:val="28"/>
        </w:rPr>
        <w:t>онационным слухом обеспечит луч</w:t>
      </w:r>
      <w:r w:rsidRPr="0034702B">
        <w:rPr>
          <w:rFonts w:ascii="TimesNewRomanPSMT" w:hAnsi="TimesNewRomanPSMT" w:cs="TimesNewRomanPSMT"/>
          <w:sz w:val="28"/>
          <w:szCs w:val="28"/>
        </w:rPr>
        <w:t>шее овладение секретами пунктуационной грамотности.</w:t>
      </w:r>
    </w:p>
    <w:sectPr w:rsidR="00E67335" w:rsidRPr="0034702B" w:rsidSect="00AB31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98" w:rsidRDefault="00393598" w:rsidP="00CA438D">
      <w:pPr>
        <w:spacing w:after="0" w:line="240" w:lineRule="auto"/>
      </w:pPr>
      <w:r>
        <w:separator/>
      </w:r>
    </w:p>
  </w:endnote>
  <w:endnote w:type="continuationSeparator" w:id="0">
    <w:p w:rsidR="00393598" w:rsidRDefault="00393598" w:rsidP="00CA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98" w:rsidRDefault="00393598" w:rsidP="00CA438D">
      <w:pPr>
        <w:spacing w:after="0" w:line="240" w:lineRule="auto"/>
      </w:pPr>
      <w:r>
        <w:separator/>
      </w:r>
    </w:p>
  </w:footnote>
  <w:footnote w:type="continuationSeparator" w:id="0">
    <w:p w:rsidR="00393598" w:rsidRDefault="00393598" w:rsidP="00CA4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7E"/>
    <w:rsid w:val="000C42E5"/>
    <w:rsid w:val="000D7DF5"/>
    <w:rsid w:val="00101EC2"/>
    <w:rsid w:val="001139B9"/>
    <w:rsid w:val="0012308D"/>
    <w:rsid w:val="001364F1"/>
    <w:rsid w:val="00147FF2"/>
    <w:rsid w:val="00180D7A"/>
    <w:rsid w:val="001C0EEE"/>
    <w:rsid w:val="001E340E"/>
    <w:rsid w:val="001F5413"/>
    <w:rsid w:val="0020271F"/>
    <w:rsid w:val="00222A4D"/>
    <w:rsid w:val="00243058"/>
    <w:rsid w:val="00253C28"/>
    <w:rsid w:val="00271DB7"/>
    <w:rsid w:val="002A4C17"/>
    <w:rsid w:val="002C77B2"/>
    <w:rsid w:val="002D1080"/>
    <w:rsid w:val="002E2989"/>
    <w:rsid w:val="002F5944"/>
    <w:rsid w:val="00314648"/>
    <w:rsid w:val="003262F4"/>
    <w:rsid w:val="0034702B"/>
    <w:rsid w:val="003542E9"/>
    <w:rsid w:val="00356B85"/>
    <w:rsid w:val="00374BAD"/>
    <w:rsid w:val="003863E1"/>
    <w:rsid w:val="00387275"/>
    <w:rsid w:val="00393598"/>
    <w:rsid w:val="003B6969"/>
    <w:rsid w:val="003D2969"/>
    <w:rsid w:val="003E621F"/>
    <w:rsid w:val="00400D09"/>
    <w:rsid w:val="00401533"/>
    <w:rsid w:val="00413794"/>
    <w:rsid w:val="00417128"/>
    <w:rsid w:val="00434664"/>
    <w:rsid w:val="004447C0"/>
    <w:rsid w:val="0045671A"/>
    <w:rsid w:val="00472F01"/>
    <w:rsid w:val="00473F0C"/>
    <w:rsid w:val="00492CB7"/>
    <w:rsid w:val="004C5A45"/>
    <w:rsid w:val="004E0E5E"/>
    <w:rsid w:val="004F015D"/>
    <w:rsid w:val="00517620"/>
    <w:rsid w:val="0052400F"/>
    <w:rsid w:val="00533694"/>
    <w:rsid w:val="00543AA4"/>
    <w:rsid w:val="00577A9E"/>
    <w:rsid w:val="005901A4"/>
    <w:rsid w:val="005A33FB"/>
    <w:rsid w:val="005D1AAF"/>
    <w:rsid w:val="005F0C88"/>
    <w:rsid w:val="006046BA"/>
    <w:rsid w:val="00661FB3"/>
    <w:rsid w:val="006620AE"/>
    <w:rsid w:val="00666212"/>
    <w:rsid w:val="00670DCC"/>
    <w:rsid w:val="006759E8"/>
    <w:rsid w:val="00680DF3"/>
    <w:rsid w:val="00693195"/>
    <w:rsid w:val="006A2803"/>
    <w:rsid w:val="006B1621"/>
    <w:rsid w:val="006B17CA"/>
    <w:rsid w:val="006C2372"/>
    <w:rsid w:val="006E36BF"/>
    <w:rsid w:val="006E48B8"/>
    <w:rsid w:val="00703C3D"/>
    <w:rsid w:val="00715316"/>
    <w:rsid w:val="007222D1"/>
    <w:rsid w:val="00733F59"/>
    <w:rsid w:val="00743E92"/>
    <w:rsid w:val="0075098F"/>
    <w:rsid w:val="007568CF"/>
    <w:rsid w:val="00794710"/>
    <w:rsid w:val="00797024"/>
    <w:rsid w:val="007A4B7E"/>
    <w:rsid w:val="007B22D4"/>
    <w:rsid w:val="007D6913"/>
    <w:rsid w:val="00805E65"/>
    <w:rsid w:val="008152F1"/>
    <w:rsid w:val="00832840"/>
    <w:rsid w:val="00863030"/>
    <w:rsid w:val="00875E52"/>
    <w:rsid w:val="00877560"/>
    <w:rsid w:val="00887553"/>
    <w:rsid w:val="008A54C7"/>
    <w:rsid w:val="008A5D17"/>
    <w:rsid w:val="008C5F64"/>
    <w:rsid w:val="008E4F5D"/>
    <w:rsid w:val="009052F8"/>
    <w:rsid w:val="0091660C"/>
    <w:rsid w:val="009169D1"/>
    <w:rsid w:val="0093002B"/>
    <w:rsid w:val="00942215"/>
    <w:rsid w:val="00976725"/>
    <w:rsid w:val="009825F3"/>
    <w:rsid w:val="0098370F"/>
    <w:rsid w:val="00984168"/>
    <w:rsid w:val="00992073"/>
    <w:rsid w:val="009F1F2E"/>
    <w:rsid w:val="009F2416"/>
    <w:rsid w:val="00A24D19"/>
    <w:rsid w:val="00A35841"/>
    <w:rsid w:val="00A35912"/>
    <w:rsid w:val="00A80757"/>
    <w:rsid w:val="00A9024E"/>
    <w:rsid w:val="00AB31FA"/>
    <w:rsid w:val="00AD3716"/>
    <w:rsid w:val="00AF3B71"/>
    <w:rsid w:val="00B3591A"/>
    <w:rsid w:val="00B40FFD"/>
    <w:rsid w:val="00B5129B"/>
    <w:rsid w:val="00B864BD"/>
    <w:rsid w:val="00B9251E"/>
    <w:rsid w:val="00C36BE0"/>
    <w:rsid w:val="00C519CD"/>
    <w:rsid w:val="00C520AE"/>
    <w:rsid w:val="00C8790D"/>
    <w:rsid w:val="00C90E80"/>
    <w:rsid w:val="00CA19F5"/>
    <w:rsid w:val="00CA438D"/>
    <w:rsid w:val="00CA4CBB"/>
    <w:rsid w:val="00CB42D3"/>
    <w:rsid w:val="00CD597B"/>
    <w:rsid w:val="00CF399D"/>
    <w:rsid w:val="00CF6A6C"/>
    <w:rsid w:val="00D1569C"/>
    <w:rsid w:val="00D47A88"/>
    <w:rsid w:val="00D636FB"/>
    <w:rsid w:val="00DA05EF"/>
    <w:rsid w:val="00DA176B"/>
    <w:rsid w:val="00DA421C"/>
    <w:rsid w:val="00E45FA8"/>
    <w:rsid w:val="00E54CDD"/>
    <w:rsid w:val="00E67335"/>
    <w:rsid w:val="00E94A19"/>
    <w:rsid w:val="00EB601A"/>
    <w:rsid w:val="00EC3EF5"/>
    <w:rsid w:val="00EF50E4"/>
    <w:rsid w:val="00F16566"/>
    <w:rsid w:val="00F43765"/>
    <w:rsid w:val="00F44B7E"/>
    <w:rsid w:val="00F509D6"/>
    <w:rsid w:val="00F877EA"/>
    <w:rsid w:val="00F87FFE"/>
    <w:rsid w:val="00FA5C0E"/>
    <w:rsid w:val="00FD03D9"/>
    <w:rsid w:val="00FD3FC3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38D"/>
  </w:style>
  <w:style w:type="paragraph" w:styleId="a8">
    <w:name w:val="footer"/>
    <w:basedOn w:val="a"/>
    <w:link w:val="a9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38D"/>
  </w:style>
  <w:style w:type="table" w:styleId="aa">
    <w:name w:val="Table Grid"/>
    <w:basedOn w:val="a1"/>
    <w:uiPriority w:val="59"/>
    <w:rsid w:val="0074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AD37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38D"/>
  </w:style>
  <w:style w:type="paragraph" w:styleId="a8">
    <w:name w:val="footer"/>
    <w:basedOn w:val="a"/>
    <w:link w:val="a9"/>
    <w:uiPriority w:val="99"/>
    <w:unhideWhenUsed/>
    <w:rsid w:val="00C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38D"/>
  </w:style>
  <w:style w:type="table" w:styleId="aa">
    <w:name w:val="Table Grid"/>
    <w:basedOn w:val="a1"/>
    <w:uiPriority w:val="59"/>
    <w:rsid w:val="0074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AD37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результатов ЕГЭ по русскому языку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2013</c:v>
          </c:tx>
          <c:cat>
            <c:strRef>
              <c:f>Лист2!$B$2:$B$11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Лист2!$A$2:$A$11</c:f>
              <c:numCache>
                <c:formatCode>General</c:formatCode>
                <c:ptCount val="10"/>
                <c:pt idx="0">
                  <c:v>6</c:v>
                </c:pt>
                <c:pt idx="1">
                  <c:v>86</c:v>
                </c:pt>
                <c:pt idx="2">
                  <c:v>215</c:v>
                </c:pt>
                <c:pt idx="3">
                  <c:v>383</c:v>
                </c:pt>
                <c:pt idx="4">
                  <c:v>601</c:v>
                </c:pt>
                <c:pt idx="5">
                  <c:v>415</c:v>
                </c:pt>
                <c:pt idx="6">
                  <c:v>493</c:v>
                </c:pt>
                <c:pt idx="7">
                  <c:v>392</c:v>
                </c:pt>
                <c:pt idx="8">
                  <c:v>359</c:v>
                </c:pt>
                <c:pt idx="9">
                  <c:v>216</c:v>
                </c:pt>
              </c:numCache>
            </c:numRef>
          </c:val>
          <c:smooth val="0"/>
        </c:ser>
        <c:ser>
          <c:idx val="1"/>
          <c:order val="1"/>
          <c:tx>
            <c:v>2012</c:v>
          </c:tx>
          <c:val>
            <c:numRef>
              <c:f>Лист2!$C$2:$C$11</c:f>
              <c:numCache>
                <c:formatCode>General</c:formatCode>
                <c:ptCount val="10"/>
                <c:pt idx="0">
                  <c:v>2</c:v>
                </c:pt>
                <c:pt idx="1">
                  <c:v>60</c:v>
                </c:pt>
                <c:pt idx="2">
                  <c:v>127</c:v>
                </c:pt>
                <c:pt idx="3">
                  <c:v>258</c:v>
                </c:pt>
                <c:pt idx="4">
                  <c:v>464</c:v>
                </c:pt>
                <c:pt idx="5">
                  <c:v>419</c:v>
                </c:pt>
                <c:pt idx="6">
                  <c:v>537</c:v>
                </c:pt>
                <c:pt idx="7">
                  <c:v>436</c:v>
                </c:pt>
                <c:pt idx="8">
                  <c:v>337</c:v>
                </c:pt>
                <c:pt idx="9">
                  <c:v>163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725440"/>
        <c:axId val="133107712"/>
      </c:lineChart>
      <c:catAx>
        <c:axId val="95725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crossAx val="133107712"/>
        <c:crosses val="autoZero"/>
        <c:auto val="1"/>
        <c:lblAlgn val="ctr"/>
        <c:lblOffset val="100"/>
        <c:noMultiLvlLbl val="0"/>
      </c:catAx>
      <c:valAx>
        <c:axId val="133107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95725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BA91-CBEC-464E-AC20-CA3D004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С. Ващук</dc:creator>
  <cp:lastModifiedBy>Татьяна П. Глушкова</cp:lastModifiedBy>
  <cp:revision>2</cp:revision>
  <cp:lastPrinted>2013-09-27T08:50:00Z</cp:lastPrinted>
  <dcterms:created xsi:type="dcterms:W3CDTF">2013-09-27T13:11:00Z</dcterms:created>
  <dcterms:modified xsi:type="dcterms:W3CDTF">2013-09-27T13:11:00Z</dcterms:modified>
</cp:coreProperties>
</file>